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C476" w14:textId="77777777" w:rsidR="00884E9A" w:rsidRDefault="007327DD" w:rsidP="007A0B7C">
      <w:pPr>
        <w:spacing w:after="120"/>
        <w:jc w:val="center"/>
      </w:pPr>
      <w:r>
        <w:rPr>
          <w:noProof/>
        </w:rPr>
        <w:drawing>
          <wp:inline distT="0" distB="0" distL="0" distR="0" wp14:anchorId="20B5A47B" wp14:editId="7373CC43">
            <wp:extent cx="4321517" cy="101044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LOGOS\logo.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321517" cy="1010445"/>
                    </a:xfrm>
                    <a:prstGeom prst="rect">
                      <a:avLst/>
                    </a:prstGeom>
                    <a:noFill/>
                    <a:ln>
                      <a:noFill/>
                    </a:ln>
                  </pic:spPr>
                </pic:pic>
              </a:graphicData>
            </a:graphic>
          </wp:inline>
        </w:drawing>
      </w:r>
    </w:p>
    <w:p w14:paraId="5071AE9E" w14:textId="77777777" w:rsidR="00884E9A" w:rsidRDefault="00884E9A" w:rsidP="007A0B7C">
      <w:pPr>
        <w:spacing w:after="120"/>
        <w:jc w:val="center"/>
      </w:pPr>
    </w:p>
    <w:p w14:paraId="3444D5BD" w14:textId="77777777" w:rsidR="00884E9A" w:rsidRDefault="00884E9A" w:rsidP="007A0B7C">
      <w:pPr>
        <w:spacing w:after="120"/>
        <w:jc w:val="center"/>
        <w:rPr>
          <w:sz w:val="56"/>
          <w:szCs w:val="56"/>
        </w:rPr>
      </w:pPr>
    </w:p>
    <w:p w14:paraId="4FC8948B" w14:textId="77777777" w:rsidR="00884E9A" w:rsidRDefault="00884E9A" w:rsidP="00C16B74">
      <w:pPr>
        <w:pStyle w:val="Title"/>
        <w:jc w:val="center"/>
      </w:pPr>
      <w:r w:rsidRPr="00884E9A">
        <w:t>Graduate Student Handbook</w:t>
      </w:r>
    </w:p>
    <w:p w14:paraId="5CF76D04" w14:textId="799D0E2A" w:rsidR="00884E9A" w:rsidRDefault="00884E9A" w:rsidP="007A0B7C">
      <w:pPr>
        <w:spacing w:after="120"/>
        <w:jc w:val="center"/>
        <w:rPr>
          <w:szCs w:val="24"/>
        </w:rPr>
      </w:pPr>
    </w:p>
    <w:p w14:paraId="19355B65" w14:textId="37DE5F70" w:rsidR="004C5541" w:rsidRDefault="006F5834" w:rsidP="007A0B7C">
      <w:pPr>
        <w:spacing w:after="120"/>
        <w:jc w:val="center"/>
        <w:rPr>
          <w:szCs w:val="24"/>
        </w:rPr>
      </w:pPr>
      <w:r>
        <w:rPr>
          <w:szCs w:val="24"/>
        </w:rPr>
        <w:t>Last r</w:t>
      </w:r>
      <w:r w:rsidR="004C5541" w:rsidRPr="001F42F2">
        <w:rPr>
          <w:szCs w:val="24"/>
        </w:rPr>
        <w:t xml:space="preserve">eviewed </w:t>
      </w:r>
      <w:r w:rsidR="006F0738">
        <w:rPr>
          <w:szCs w:val="24"/>
        </w:rPr>
        <w:t>April 2024</w:t>
      </w:r>
    </w:p>
    <w:p w14:paraId="1B1E0819" w14:textId="77777777" w:rsidR="00884E9A" w:rsidRDefault="00884E9A" w:rsidP="007A0B7C">
      <w:pPr>
        <w:spacing w:after="120"/>
        <w:jc w:val="center"/>
        <w:rPr>
          <w:szCs w:val="24"/>
        </w:rPr>
      </w:pPr>
    </w:p>
    <w:p w14:paraId="6A297228" w14:textId="77777777" w:rsidR="00884E9A" w:rsidRDefault="00884E9A" w:rsidP="007A0B7C">
      <w:pPr>
        <w:spacing w:after="120"/>
        <w:jc w:val="center"/>
        <w:rPr>
          <w:szCs w:val="24"/>
        </w:rPr>
      </w:pPr>
    </w:p>
    <w:p w14:paraId="164480DE" w14:textId="2548F7E8" w:rsidR="008675D9" w:rsidRDefault="00153FD4" w:rsidP="007A0B7C">
      <w:pPr>
        <w:spacing w:after="120"/>
        <w:jc w:val="center"/>
        <w:rPr>
          <w:szCs w:val="24"/>
        </w:rPr>
      </w:pPr>
      <w:r>
        <w:rPr>
          <w:noProof/>
          <w:szCs w:val="24"/>
        </w:rPr>
        <w:drawing>
          <wp:inline distT="0" distB="0" distL="0" distR="0" wp14:anchorId="7B5B4DA7" wp14:editId="37F335E5">
            <wp:extent cx="3581400" cy="31695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ob-octopus-keyboard.png"/>
                    <pic:cNvPicPr/>
                  </pic:nvPicPr>
                  <pic:blipFill>
                    <a:blip r:embed="rId12">
                      <a:extLst>
                        <a:ext uri="{28A0092B-C50C-407E-A947-70E740481C1C}">
                          <a14:useLocalDpi xmlns:a14="http://schemas.microsoft.com/office/drawing/2010/main" val="0"/>
                        </a:ext>
                      </a:extLst>
                    </a:blip>
                    <a:stretch>
                      <a:fillRect/>
                    </a:stretch>
                  </pic:blipFill>
                  <pic:spPr>
                    <a:xfrm>
                      <a:off x="0" y="0"/>
                      <a:ext cx="3604710" cy="3190169"/>
                    </a:xfrm>
                    <a:prstGeom prst="rect">
                      <a:avLst/>
                    </a:prstGeom>
                  </pic:spPr>
                </pic:pic>
              </a:graphicData>
            </a:graphic>
          </wp:inline>
        </w:drawing>
      </w:r>
    </w:p>
    <w:p w14:paraId="5D1082EA" w14:textId="77777777" w:rsidR="008675D9" w:rsidRDefault="008675D9" w:rsidP="007A0B7C">
      <w:pPr>
        <w:spacing w:after="120"/>
        <w:jc w:val="center"/>
        <w:rPr>
          <w:szCs w:val="24"/>
        </w:rPr>
      </w:pPr>
    </w:p>
    <w:p w14:paraId="5D7B22AC" w14:textId="77777777" w:rsidR="008675D9" w:rsidRDefault="008675D9" w:rsidP="004C136E">
      <w:pPr>
        <w:spacing w:after="120"/>
        <w:rPr>
          <w:szCs w:val="24"/>
        </w:rPr>
      </w:pPr>
    </w:p>
    <w:p w14:paraId="25B75561" w14:textId="39020542" w:rsidR="00361886" w:rsidRDefault="00096D21" w:rsidP="00361886">
      <w:pPr>
        <w:spacing w:after="120"/>
        <w:rPr>
          <w:sz w:val="20"/>
          <w:szCs w:val="20"/>
        </w:rPr>
      </w:pPr>
      <w:r>
        <w:rPr>
          <w:rFonts w:cstheme="minorHAnsi"/>
          <w:sz w:val="20"/>
          <w:szCs w:val="20"/>
        </w:rPr>
        <w:t>͟</w:t>
      </w:r>
    </w:p>
    <w:p w14:paraId="1D184D29" w14:textId="5E794C58" w:rsidR="005609F9" w:rsidRDefault="00CC7792" w:rsidP="008D50EC">
      <w:pPr>
        <w:spacing w:after="120"/>
        <w:rPr>
          <w:b/>
          <w:sz w:val="28"/>
          <w:szCs w:val="28"/>
        </w:rPr>
      </w:pPr>
      <w:r w:rsidRPr="000B2ECE">
        <w:rPr>
          <w:sz w:val="20"/>
          <w:szCs w:val="20"/>
        </w:rPr>
        <w:t xml:space="preserve">The </w:t>
      </w:r>
      <w:proofErr w:type="gramStart"/>
      <w:r w:rsidRPr="000B2ECE">
        <w:rPr>
          <w:sz w:val="20"/>
          <w:szCs w:val="20"/>
        </w:rPr>
        <w:t>octopus</w:t>
      </w:r>
      <w:proofErr w:type="gramEnd"/>
      <w:r w:rsidRPr="000B2ECE">
        <w:rPr>
          <w:sz w:val="20"/>
          <w:szCs w:val="20"/>
        </w:rPr>
        <w:t xml:space="preserve"> logo was designed by a group of IOB graduate students around the year 2011 and adopted by the bioinformatics student community to symbolize our reach into many different areas, departments, and colleges across campus. The octopus has served as a symbol of identity to the IOB community and bioinformatics graduate students, who apply their skills and knowledge of bioinformatics in labs that are scattered among many departments and colleges all around the UGA campus.</w:t>
      </w:r>
    </w:p>
    <w:p w14:paraId="62B0D7D9" w14:textId="48E2DCE1" w:rsidR="00A16EC3" w:rsidRPr="00163D36" w:rsidRDefault="00FB67ED" w:rsidP="00880D75">
      <w:pPr>
        <w:pStyle w:val="TOC1"/>
        <w:rPr>
          <w:rFonts w:asciiTheme="minorHAnsi" w:eastAsiaTheme="minorEastAsia" w:hAnsiTheme="minorHAnsi"/>
          <w:noProof/>
          <w:color w:val="auto"/>
          <w:sz w:val="22"/>
          <w:szCs w:val="22"/>
        </w:rPr>
      </w:pPr>
      <w:r w:rsidRPr="00163D36">
        <w:rPr>
          <w:sz w:val="28"/>
          <w:szCs w:val="28"/>
        </w:rPr>
        <w:lastRenderedPageBreak/>
        <w:fldChar w:fldCharType="begin"/>
      </w:r>
      <w:r w:rsidR="00FC50E2" w:rsidRPr="00163D36">
        <w:rPr>
          <w:sz w:val="28"/>
          <w:szCs w:val="28"/>
        </w:rPr>
        <w:instrText xml:space="preserve"> TOC \o "1-2" </w:instrText>
      </w:r>
      <w:r w:rsidRPr="00163D36">
        <w:rPr>
          <w:sz w:val="28"/>
          <w:szCs w:val="28"/>
        </w:rPr>
        <w:fldChar w:fldCharType="separate"/>
      </w:r>
      <w:r w:rsidR="00A16EC3" w:rsidRPr="00163D36">
        <w:rPr>
          <w:noProof/>
        </w:rPr>
        <w:t>Useful Information</w:t>
      </w:r>
      <w:r w:rsidR="00A16EC3" w:rsidRPr="00163D36">
        <w:rPr>
          <w:noProof/>
        </w:rPr>
        <w:tab/>
      </w:r>
      <w:r w:rsidR="00A16EC3" w:rsidRPr="00163D36">
        <w:rPr>
          <w:noProof/>
        </w:rPr>
        <w:fldChar w:fldCharType="begin"/>
      </w:r>
      <w:r w:rsidR="00A16EC3" w:rsidRPr="00163D36">
        <w:rPr>
          <w:noProof/>
        </w:rPr>
        <w:instrText xml:space="preserve"> PAGEREF _Toc7027305 \h </w:instrText>
      </w:r>
      <w:r w:rsidR="00A16EC3" w:rsidRPr="00163D36">
        <w:rPr>
          <w:noProof/>
        </w:rPr>
      </w:r>
      <w:r w:rsidR="00A16EC3" w:rsidRPr="00163D36">
        <w:rPr>
          <w:noProof/>
        </w:rPr>
        <w:fldChar w:fldCharType="separate"/>
      </w:r>
      <w:r w:rsidR="00840A77">
        <w:rPr>
          <w:noProof/>
        </w:rPr>
        <w:t>3</w:t>
      </w:r>
      <w:r w:rsidR="00A16EC3" w:rsidRPr="00163D36">
        <w:rPr>
          <w:noProof/>
        </w:rPr>
        <w:fldChar w:fldCharType="end"/>
      </w:r>
    </w:p>
    <w:p w14:paraId="35559DDD" w14:textId="3D949A28" w:rsidR="00A16EC3" w:rsidRPr="00163D36" w:rsidRDefault="00A16EC3">
      <w:pPr>
        <w:pStyle w:val="TOC2"/>
        <w:tabs>
          <w:tab w:val="right" w:leader="dot" w:pos="10070"/>
        </w:tabs>
        <w:rPr>
          <w:rFonts w:eastAsiaTheme="minorEastAsia"/>
          <w:noProof/>
        </w:rPr>
      </w:pPr>
      <w:r w:rsidRPr="00163D36">
        <w:rPr>
          <w:noProof/>
        </w:rPr>
        <w:t>Contact Information:</w:t>
      </w:r>
      <w:r w:rsidRPr="00163D36">
        <w:rPr>
          <w:noProof/>
        </w:rPr>
        <w:tab/>
      </w:r>
      <w:r w:rsidRPr="00163D36">
        <w:rPr>
          <w:noProof/>
        </w:rPr>
        <w:fldChar w:fldCharType="begin"/>
      </w:r>
      <w:r w:rsidRPr="00163D36">
        <w:rPr>
          <w:noProof/>
        </w:rPr>
        <w:instrText xml:space="preserve"> PAGEREF _Toc7027306 \h </w:instrText>
      </w:r>
      <w:r w:rsidRPr="00163D36">
        <w:rPr>
          <w:noProof/>
        </w:rPr>
      </w:r>
      <w:r w:rsidRPr="00163D36">
        <w:rPr>
          <w:noProof/>
        </w:rPr>
        <w:fldChar w:fldCharType="separate"/>
      </w:r>
      <w:r w:rsidR="00840A77">
        <w:rPr>
          <w:noProof/>
        </w:rPr>
        <w:t>3</w:t>
      </w:r>
      <w:r w:rsidRPr="00163D36">
        <w:rPr>
          <w:noProof/>
        </w:rPr>
        <w:fldChar w:fldCharType="end"/>
      </w:r>
    </w:p>
    <w:p w14:paraId="3095EEB1" w14:textId="30B063B7" w:rsidR="00A16EC3" w:rsidRPr="00163D36" w:rsidRDefault="00A16EC3">
      <w:pPr>
        <w:pStyle w:val="TOC2"/>
        <w:tabs>
          <w:tab w:val="right" w:leader="dot" w:pos="10070"/>
        </w:tabs>
        <w:rPr>
          <w:rFonts w:eastAsiaTheme="minorEastAsia"/>
          <w:noProof/>
        </w:rPr>
      </w:pPr>
      <w:r w:rsidRPr="00163D36">
        <w:rPr>
          <w:noProof/>
        </w:rPr>
        <w:t>Listserv Addresses</w:t>
      </w:r>
      <w:r w:rsidRPr="00163D36">
        <w:rPr>
          <w:noProof/>
        </w:rPr>
        <w:tab/>
      </w:r>
      <w:r w:rsidRPr="00163D36">
        <w:rPr>
          <w:noProof/>
        </w:rPr>
        <w:fldChar w:fldCharType="begin"/>
      </w:r>
      <w:r w:rsidRPr="00163D36">
        <w:rPr>
          <w:noProof/>
        </w:rPr>
        <w:instrText xml:space="preserve"> PAGEREF _Toc7027307 \h </w:instrText>
      </w:r>
      <w:r w:rsidRPr="00163D36">
        <w:rPr>
          <w:noProof/>
        </w:rPr>
      </w:r>
      <w:r w:rsidRPr="00163D36">
        <w:rPr>
          <w:noProof/>
        </w:rPr>
        <w:fldChar w:fldCharType="separate"/>
      </w:r>
      <w:r w:rsidR="00840A77">
        <w:rPr>
          <w:noProof/>
        </w:rPr>
        <w:t>3</w:t>
      </w:r>
      <w:r w:rsidRPr="00163D36">
        <w:rPr>
          <w:noProof/>
        </w:rPr>
        <w:fldChar w:fldCharType="end"/>
      </w:r>
    </w:p>
    <w:p w14:paraId="02F2DA1D" w14:textId="3F2718D7" w:rsidR="00A16EC3" w:rsidRPr="00163D36" w:rsidRDefault="00A16EC3">
      <w:pPr>
        <w:pStyle w:val="TOC2"/>
        <w:tabs>
          <w:tab w:val="right" w:leader="dot" w:pos="10070"/>
        </w:tabs>
        <w:rPr>
          <w:rFonts w:eastAsiaTheme="minorEastAsia"/>
          <w:noProof/>
        </w:rPr>
      </w:pPr>
      <w:r w:rsidRPr="00163D36">
        <w:rPr>
          <w:noProof/>
        </w:rPr>
        <w:t xml:space="preserve">Useful </w:t>
      </w:r>
      <w:r w:rsidR="00943556" w:rsidRPr="00163D36">
        <w:rPr>
          <w:noProof/>
        </w:rPr>
        <w:t>Websites</w:t>
      </w:r>
      <w:r w:rsidRPr="00163D36">
        <w:rPr>
          <w:noProof/>
        </w:rPr>
        <w:t>:</w:t>
      </w:r>
      <w:r w:rsidRPr="00163D36">
        <w:rPr>
          <w:noProof/>
        </w:rPr>
        <w:tab/>
      </w:r>
      <w:r w:rsidRPr="00163D36">
        <w:rPr>
          <w:noProof/>
        </w:rPr>
        <w:fldChar w:fldCharType="begin"/>
      </w:r>
      <w:r w:rsidRPr="00163D36">
        <w:rPr>
          <w:noProof/>
        </w:rPr>
        <w:instrText xml:space="preserve"> PAGEREF _Toc7027308 \h </w:instrText>
      </w:r>
      <w:r w:rsidRPr="00163D36">
        <w:rPr>
          <w:noProof/>
        </w:rPr>
      </w:r>
      <w:r w:rsidRPr="00163D36">
        <w:rPr>
          <w:noProof/>
        </w:rPr>
        <w:fldChar w:fldCharType="separate"/>
      </w:r>
      <w:r w:rsidR="00840A77">
        <w:rPr>
          <w:noProof/>
        </w:rPr>
        <w:t>3</w:t>
      </w:r>
      <w:r w:rsidRPr="00163D36">
        <w:rPr>
          <w:noProof/>
        </w:rPr>
        <w:fldChar w:fldCharType="end"/>
      </w:r>
    </w:p>
    <w:p w14:paraId="39A64DE5" w14:textId="029A7BF5" w:rsidR="00A16EC3" w:rsidRPr="00163D36" w:rsidRDefault="00A16EC3" w:rsidP="00880D75">
      <w:pPr>
        <w:pStyle w:val="TOC1"/>
        <w:rPr>
          <w:rFonts w:asciiTheme="minorHAnsi" w:eastAsiaTheme="minorEastAsia" w:hAnsiTheme="minorHAnsi"/>
          <w:noProof/>
          <w:color w:val="auto"/>
          <w:sz w:val="22"/>
          <w:szCs w:val="22"/>
        </w:rPr>
      </w:pPr>
      <w:r w:rsidRPr="00163D36">
        <w:rPr>
          <w:noProof/>
        </w:rPr>
        <w:t>Doctor of Philosophy (Ph.D.) in Bioinformatics</w:t>
      </w:r>
      <w:r w:rsidRPr="00163D36">
        <w:rPr>
          <w:noProof/>
        </w:rPr>
        <w:tab/>
      </w:r>
      <w:r w:rsidRPr="00163D36">
        <w:rPr>
          <w:noProof/>
        </w:rPr>
        <w:fldChar w:fldCharType="begin"/>
      </w:r>
      <w:r w:rsidRPr="00163D36">
        <w:rPr>
          <w:noProof/>
        </w:rPr>
        <w:instrText xml:space="preserve"> PAGEREF _Toc7027309 \h </w:instrText>
      </w:r>
      <w:r w:rsidRPr="00163D36">
        <w:rPr>
          <w:noProof/>
        </w:rPr>
      </w:r>
      <w:r w:rsidRPr="00163D36">
        <w:rPr>
          <w:noProof/>
        </w:rPr>
        <w:fldChar w:fldCharType="separate"/>
      </w:r>
      <w:r w:rsidR="00840A77">
        <w:rPr>
          <w:noProof/>
        </w:rPr>
        <w:t>4</w:t>
      </w:r>
      <w:r w:rsidRPr="00163D36">
        <w:rPr>
          <w:noProof/>
        </w:rPr>
        <w:fldChar w:fldCharType="end"/>
      </w:r>
    </w:p>
    <w:p w14:paraId="3C072F59" w14:textId="2D336904" w:rsidR="00A16EC3" w:rsidRPr="00163D36" w:rsidRDefault="00A16EC3">
      <w:pPr>
        <w:pStyle w:val="TOC2"/>
        <w:tabs>
          <w:tab w:val="right" w:leader="dot" w:pos="10070"/>
        </w:tabs>
        <w:rPr>
          <w:rFonts w:eastAsiaTheme="minorEastAsia"/>
          <w:noProof/>
        </w:rPr>
      </w:pPr>
      <w:r w:rsidRPr="00163D36">
        <w:rPr>
          <w:noProof/>
        </w:rPr>
        <w:t>ILS Curriculum Requirements</w:t>
      </w:r>
      <w:r w:rsidRPr="00163D36">
        <w:rPr>
          <w:noProof/>
        </w:rPr>
        <w:tab/>
      </w:r>
      <w:r w:rsidRPr="00163D36">
        <w:rPr>
          <w:noProof/>
        </w:rPr>
        <w:fldChar w:fldCharType="begin"/>
      </w:r>
      <w:r w:rsidRPr="00163D36">
        <w:rPr>
          <w:noProof/>
        </w:rPr>
        <w:instrText xml:space="preserve"> PAGEREF _Toc7027310 \h </w:instrText>
      </w:r>
      <w:r w:rsidRPr="00163D36">
        <w:rPr>
          <w:noProof/>
        </w:rPr>
      </w:r>
      <w:r w:rsidRPr="00163D36">
        <w:rPr>
          <w:noProof/>
        </w:rPr>
        <w:fldChar w:fldCharType="separate"/>
      </w:r>
      <w:r w:rsidR="00840A77">
        <w:rPr>
          <w:noProof/>
        </w:rPr>
        <w:t>4</w:t>
      </w:r>
      <w:r w:rsidRPr="00163D36">
        <w:rPr>
          <w:noProof/>
        </w:rPr>
        <w:fldChar w:fldCharType="end"/>
      </w:r>
    </w:p>
    <w:p w14:paraId="7AB03C0D" w14:textId="36768C5A" w:rsidR="00A16EC3" w:rsidRPr="00163D36" w:rsidRDefault="00A16EC3">
      <w:pPr>
        <w:pStyle w:val="TOC2"/>
        <w:tabs>
          <w:tab w:val="right" w:leader="dot" w:pos="10070"/>
        </w:tabs>
        <w:rPr>
          <w:rFonts w:eastAsiaTheme="minorEastAsia"/>
          <w:noProof/>
        </w:rPr>
      </w:pPr>
      <w:r w:rsidRPr="00163D36">
        <w:rPr>
          <w:noProof/>
        </w:rPr>
        <w:t xml:space="preserve">IOB Ph.D. </w:t>
      </w:r>
      <w:r w:rsidR="00943556" w:rsidRPr="00163D36">
        <w:rPr>
          <w:noProof/>
        </w:rPr>
        <w:t>Curriculum Overview</w:t>
      </w:r>
      <w:r w:rsidRPr="00163D36">
        <w:rPr>
          <w:noProof/>
        </w:rPr>
        <w:t>:</w:t>
      </w:r>
      <w:r w:rsidRPr="00163D36">
        <w:rPr>
          <w:noProof/>
        </w:rPr>
        <w:tab/>
      </w:r>
      <w:r w:rsidRPr="00163D36">
        <w:rPr>
          <w:noProof/>
        </w:rPr>
        <w:fldChar w:fldCharType="begin"/>
      </w:r>
      <w:r w:rsidRPr="00163D36">
        <w:rPr>
          <w:noProof/>
        </w:rPr>
        <w:instrText xml:space="preserve"> PAGEREF _Toc7027311 \h </w:instrText>
      </w:r>
      <w:r w:rsidRPr="00163D36">
        <w:rPr>
          <w:noProof/>
        </w:rPr>
      </w:r>
      <w:r w:rsidRPr="00163D36">
        <w:rPr>
          <w:noProof/>
        </w:rPr>
        <w:fldChar w:fldCharType="separate"/>
      </w:r>
      <w:r w:rsidR="00840A77">
        <w:rPr>
          <w:noProof/>
        </w:rPr>
        <w:t>4</w:t>
      </w:r>
      <w:r w:rsidRPr="00163D36">
        <w:rPr>
          <w:noProof/>
        </w:rPr>
        <w:fldChar w:fldCharType="end"/>
      </w:r>
    </w:p>
    <w:p w14:paraId="55FCACF1" w14:textId="1606A48D" w:rsidR="00A16EC3" w:rsidRPr="00163D36" w:rsidRDefault="00A16EC3">
      <w:pPr>
        <w:pStyle w:val="TOC2"/>
        <w:tabs>
          <w:tab w:val="right" w:leader="dot" w:pos="10070"/>
        </w:tabs>
        <w:rPr>
          <w:rFonts w:eastAsiaTheme="minorEastAsia"/>
          <w:noProof/>
        </w:rPr>
      </w:pPr>
      <w:r w:rsidRPr="00163D36">
        <w:rPr>
          <w:noProof/>
        </w:rPr>
        <w:t>Courses required for Teaching Positions</w:t>
      </w:r>
      <w:r w:rsidRPr="00163D36">
        <w:rPr>
          <w:noProof/>
        </w:rPr>
        <w:tab/>
      </w:r>
      <w:r w:rsidRPr="00163D36">
        <w:rPr>
          <w:noProof/>
        </w:rPr>
        <w:fldChar w:fldCharType="begin"/>
      </w:r>
      <w:r w:rsidRPr="00163D36">
        <w:rPr>
          <w:noProof/>
        </w:rPr>
        <w:instrText xml:space="preserve"> PAGEREF _Toc7027312 \h </w:instrText>
      </w:r>
      <w:r w:rsidRPr="00163D36">
        <w:rPr>
          <w:noProof/>
        </w:rPr>
      </w:r>
      <w:r w:rsidRPr="00163D36">
        <w:rPr>
          <w:noProof/>
        </w:rPr>
        <w:fldChar w:fldCharType="separate"/>
      </w:r>
      <w:r w:rsidR="00840A77">
        <w:rPr>
          <w:noProof/>
        </w:rPr>
        <w:t>7</w:t>
      </w:r>
      <w:r w:rsidRPr="00163D36">
        <w:rPr>
          <w:noProof/>
        </w:rPr>
        <w:fldChar w:fldCharType="end"/>
      </w:r>
    </w:p>
    <w:p w14:paraId="59837AE2" w14:textId="0D08CC1D" w:rsidR="00A16EC3" w:rsidRPr="00163D36" w:rsidRDefault="00A16EC3">
      <w:pPr>
        <w:pStyle w:val="TOC2"/>
        <w:tabs>
          <w:tab w:val="right" w:leader="dot" w:pos="10070"/>
        </w:tabs>
        <w:rPr>
          <w:rFonts w:eastAsiaTheme="minorEastAsia"/>
          <w:noProof/>
        </w:rPr>
      </w:pPr>
      <w:r w:rsidRPr="00163D36">
        <w:rPr>
          <w:noProof/>
        </w:rPr>
        <w:t>Other Required Courses</w:t>
      </w:r>
      <w:r w:rsidRPr="00163D36">
        <w:rPr>
          <w:noProof/>
        </w:rPr>
        <w:tab/>
      </w:r>
      <w:r w:rsidRPr="00163D36">
        <w:rPr>
          <w:noProof/>
        </w:rPr>
        <w:fldChar w:fldCharType="begin"/>
      </w:r>
      <w:r w:rsidRPr="00163D36">
        <w:rPr>
          <w:noProof/>
        </w:rPr>
        <w:instrText xml:space="preserve"> PAGEREF _Toc7027313 \h </w:instrText>
      </w:r>
      <w:r w:rsidRPr="00163D36">
        <w:rPr>
          <w:noProof/>
        </w:rPr>
      </w:r>
      <w:r w:rsidRPr="00163D36">
        <w:rPr>
          <w:noProof/>
        </w:rPr>
        <w:fldChar w:fldCharType="separate"/>
      </w:r>
      <w:r w:rsidR="00840A77">
        <w:rPr>
          <w:noProof/>
        </w:rPr>
        <w:t>7</w:t>
      </w:r>
      <w:r w:rsidRPr="00163D36">
        <w:rPr>
          <w:noProof/>
        </w:rPr>
        <w:fldChar w:fldCharType="end"/>
      </w:r>
    </w:p>
    <w:p w14:paraId="240E0812" w14:textId="66121231" w:rsidR="00A16EC3" w:rsidRPr="00163D36" w:rsidRDefault="00A16EC3">
      <w:pPr>
        <w:pStyle w:val="TOC2"/>
        <w:tabs>
          <w:tab w:val="right" w:leader="dot" w:pos="10070"/>
        </w:tabs>
        <w:rPr>
          <w:rFonts w:eastAsiaTheme="minorEastAsia"/>
          <w:noProof/>
        </w:rPr>
      </w:pPr>
      <w:r w:rsidRPr="00163D36">
        <w:rPr>
          <w:noProof/>
        </w:rPr>
        <w:t>Lab Rotations</w:t>
      </w:r>
      <w:r w:rsidRPr="00163D36">
        <w:rPr>
          <w:noProof/>
        </w:rPr>
        <w:tab/>
      </w:r>
      <w:r w:rsidRPr="00163D36">
        <w:rPr>
          <w:noProof/>
        </w:rPr>
        <w:fldChar w:fldCharType="begin"/>
      </w:r>
      <w:r w:rsidRPr="00163D36">
        <w:rPr>
          <w:noProof/>
        </w:rPr>
        <w:instrText xml:space="preserve"> PAGEREF _Toc7027314 \h </w:instrText>
      </w:r>
      <w:r w:rsidRPr="00163D36">
        <w:rPr>
          <w:noProof/>
        </w:rPr>
      </w:r>
      <w:r w:rsidRPr="00163D36">
        <w:rPr>
          <w:noProof/>
        </w:rPr>
        <w:fldChar w:fldCharType="separate"/>
      </w:r>
      <w:r w:rsidR="00840A77">
        <w:rPr>
          <w:noProof/>
        </w:rPr>
        <w:t>8</w:t>
      </w:r>
      <w:r w:rsidRPr="00163D36">
        <w:rPr>
          <w:noProof/>
        </w:rPr>
        <w:fldChar w:fldCharType="end"/>
      </w:r>
    </w:p>
    <w:p w14:paraId="49585775" w14:textId="5D1B3324" w:rsidR="00A16EC3" w:rsidRPr="00163D36" w:rsidRDefault="00A16EC3">
      <w:pPr>
        <w:pStyle w:val="TOC2"/>
        <w:tabs>
          <w:tab w:val="right" w:leader="dot" w:pos="10070"/>
        </w:tabs>
        <w:rPr>
          <w:rFonts w:eastAsiaTheme="minorEastAsia"/>
          <w:noProof/>
        </w:rPr>
      </w:pPr>
      <w:r w:rsidRPr="00163D36">
        <w:rPr>
          <w:noProof/>
        </w:rPr>
        <w:t>Advisory Committee</w:t>
      </w:r>
      <w:r w:rsidRPr="00163D36">
        <w:rPr>
          <w:noProof/>
        </w:rPr>
        <w:tab/>
      </w:r>
      <w:r w:rsidRPr="00163D36">
        <w:rPr>
          <w:noProof/>
        </w:rPr>
        <w:fldChar w:fldCharType="begin"/>
      </w:r>
      <w:r w:rsidRPr="00163D36">
        <w:rPr>
          <w:noProof/>
        </w:rPr>
        <w:instrText xml:space="preserve"> PAGEREF _Toc7027315 \h </w:instrText>
      </w:r>
      <w:r w:rsidRPr="00163D36">
        <w:rPr>
          <w:noProof/>
        </w:rPr>
      </w:r>
      <w:r w:rsidRPr="00163D36">
        <w:rPr>
          <w:noProof/>
        </w:rPr>
        <w:fldChar w:fldCharType="separate"/>
      </w:r>
      <w:r w:rsidR="00840A77">
        <w:rPr>
          <w:noProof/>
        </w:rPr>
        <w:t>8</w:t>
      </w:r>
      <w:r w:rsidRPr="00163D36">
        <w:rPr>
          <w:noProof/>
        </w:rPr>
        <w:fldChar w:fldCharType="end"/>
      </w:r>
    </w:p>
    <w:p w14:paraId="5D1FF0D4" w14:textId="64D539B6" w:rsidR="00A16EC3" w:rsidRPr="00163D36" w:rsidRDefault="00A16EC3">
      <w:pPr>
        <w:pStyle w:val="TOC2"/>
        <w:tabs>
          <w:tab w:val="right" w:leader="dot" w:pos="10070"/>
        </w:tabs>
        <w:rPr>
          <w:rFonts w:eastAsiaTheme="minorEastAsia"/>
          <w:noProof/>
        </w:rPr>
      </w:pPr>
      <w:r w:rsidRPr="00163D36">
        <w:rPr>
          <w:noProof/>
        </w:rPr>
        <w:t>IOB Comprehensive Examination</w:t>
      </w:r>
      <w:r w:rsidRPr="00163D36">
        <w:rPr>
          <w:noProof/>
        </w:rPr>
        <w:tab/>
      </w:r>
      <w:r w:rsidRPr="00163D36">
        <w:rPr>
          <w:noProof/>
        </w:rPr>
        <w:fldChar w:fldCharType="begin"/>
      </w:r>
      <w:r w:rsidRPr="00163D36">
        <w:rPr>
          <w:noProof/>
        </w:rPr>
        <w:instrText xml:space="preserve"> PAGEREF _Toc7027316 \h </w:instrText>
      </w:r>
      <w:r w:rsidRPr="00163D36">
        <w:rPr>
          <w:noProof/>
        </w:rPr>
      </w:r>
      <w:r w:rsidRPr="00163D36">
        <w:rPr>
          <w:noProof/>
        </w:rPr>
        <w:fldChar w:fldCharType="separate"/>
      </w:r>
      <w:r w:rsidR="00840A77">
        <w:rPr>
          <w:noProof/>
        </w:rPr>
        <w:t>9</w:t>
      </w:r>
      <w:r w:rsidRPr="00163D36">
        <w:rPr>
          <w:noProof/>
        </w:rPr>
        <w:fldChar w:fldCharType="end"/>
      </w:r>
    </w:p>
    <w:p w14:paraId="2D66E03D" w14:textId="0BA103E3" w:rsidR="00A16EC3" w:rsidRPr="00163D36" w:rsidRDefault="00A16EC3">
      <w:pPr>
        <w:pStyle w:val="TOC2"/>
        <w:tabs>
          <w:tab w:val="right" w:leader="dot" w:pos="10070"/>
        </w:tabs>
        <w:rPr>
          <w:rFonts w:eastAsiaTheme="minorEastAsia"/>
          <w:noProof/>
        </w:rPr>
      </w:pPr>
      <w:r w:rsidRPr="00163D36">
        <w:rPr>
          <w:noProof/>
        </w:rPr>
        <w:t>Dissertation Planning</w:t>
      </w:r>
      <w:r w:rsidRPr="00163D36">
        <w:rPr>
          <w:noProof/>
        </w:rPr>
        <w:tab/>
      </w:r>
      <w:r w:rsidRPr="00163D36">
        <w:rPr>
          <w:noProof/>
        </w:rPr>
        <w:fldChar w:fldCharType="begin"/>
      </w:r>
      <w:r w:rsidRPr="00163D36">
        <w:rPr>
          <w:noProof/>
        </w:rPr>
        <w:instrText xml:space="preserve"> PAGEREF _Toc7027317 \h </w:instrText>
      </w:r>
      <w:r w:rsidRPr="00163D36">
        <w:rPr>
          <w:noProof/>
        </w:rPr>
      </w:r>
      <w:r w:rsidRPr="00163D36">
        <w:rPr>
          <w:noProof/>
        </w:rPr>
        <w:fldChar w:fldCharType="separate"/>
      </w:r>
      <w:r w:rsidR="00840A77">
        <w:rPr>
          <w:noProof/>
        </w:rPr>
        <w:t>10</w:t>
      </w:r>
      <w:r w:rsidRPr="00163D36">
        <w:rPr>
          <w:noProof/>
        </w:rPr>
        <w:fldChar w:fldCharType="end"/>
      </w:r>
    </w:p>
    <w:p w14:paraId="5EB55B3A" w14:textId="26241A2D" w:rsidR="00A16EC3" w:rsidRPr="00163D36" w:rsidRDefault="00A16EC3">
      <w:pPr>
        <w:pStyle w:val="TOC2"/>
        <w:tabs>
          <w:tab w:val="right" w:leader="dot" w:pos="10070"/>
        </w:tabs>
        <w:rPr>
          <w:rFonts w:eastAsiaTheme="minorEastAsia"/>
          <w:noProof/>
        </w:rPr>
      </w:pPr>
      <w:r w:rsidRPr="00163D36">
        <w:rPr>
          <w:noProof/>
        </w:rPr>
        <w:t>Admission to Candidacy</w:t>
      </w:r>
      <w:r w:rsidRPr="00163D36">
        <w:rPr>
          <w:noProof/>
        </w:rPr>
        <w:tab/>
      </w:r>
      <w:r w:rsidRPr="00163D36">
        <w:rPr>
          <w:noProof/>
        </w:rPr>
        <w:fldChar w:fldCharType="begin"/>
      </w:r>
      <w:r w:rsidRPr="00163D36">
        <w:rPr>
          <w:noProof/>
        </w:rPr>
        <w:instrText xml:space="preserve"> PAGEREF _Toc7027318 \h </w:instrText>
      </w:r>
      <w:r w:rsidRPr="00163D36">
        <w:rPr>
          <w:noProof/>
        </w:rPr>
      </w:r>
      <w:r w:rsidRPr="00163D36">
        <w:rPr>
          <w:noProof/>
        </w:rPr>
        <w:fldChar w:fldCharType="separate"/>
      </w:r>
      <w:r w:rsidR="00840A77">
        <w:rPr>
          <w:noProof/>
        </w:rPr>
        <w:t>11</w:t>
      </w:r>
      <w:r w:rsidRPr="00163D36">
        <w:rPr>
          <w:noProof/>
        </w:rPr>
        <w:fldChar w:fldCharType="end"/>
      </w:r>
    </w:p>
    <w:p w14:paraId="6E799C74" w14:textId="55CBCD75" w:rsidR="00A16EC3" w:rsidRPr="00163D36" w:rsidRDefault="00A16EC3">
      <w:pPr>
        <w:pStyle w:val="TOC2"/>
        <w:tabs>
          <w:tab w:val="right" w:leader="dot" w:pos="10070"/>
        </w:tabs>
        <w:rPr>
          <w:rFonts w:eastAsiaTheme="minorEastAsia"/>
          <w:noProof/>
        </w:rPr>
      </w:pPr>
      <w:r w:rsidRPr="00163D36">
        <w:rPr>
          <w:noProof/>
        </w:rPr>
        <w:t>Dissertation Approval and Defense</w:t>
      </w:r>
      <w:r w:rsidRPr="00163D36">
        <w:rPr>
          <w:noProof/>
        </w:rPr>
        <w:tab/>
      </w:r>
      <w:r w:rsidRPr="00163D36">
        <w:rPr>
          <w:noProof/>
        </w:rPr>
        <w:fldChar w:fldCharType="begin"/>
      </w:r>
      <w:r w:rsidRPr="00163D36">
        <w:rPr>
          <w:noProof/>
        </w:rPr>
        <w:instrText xml:space="preserve"> PAGEREF _Toc7027319 \h </w:instrText>
      </w:r>
      <w:r w:rsidRPr="00163D36">
        <w:rPr>
          <w:noProof/>
        </w:rPr>
      </w:r>
      <w:r w:rsidRPr="00163D36">
        <w:rPr>
          <w:noProof/>
        </w:rPr>
        <w:fldChar w:fldCharType="separate"/>
      </w:r>
      <w:r w:rsidR="00840A77">
        <w:rPr>
          <w:noProof/>
        </w:rPr>
        <w:t>11</w:t>
      </w:r>
      <w:r w:rsidRPr="00163D36">
        <w:rPr>
          <w:noProof/>
        </w:rPr>
        <w:fldChar w:fldCharType="end"/>
      </w:r>
    </w:p>
    <w:p w14:paraId="4A740CEB" w14:textId="40F22F46" w:rsidR="00A16EC3" w:rsidRPr="00163D36" w:rsidRDefault="00A16EC3" w:rsidP="00880D75">
      <w:pPr>
        <w:pStyle w:val="TOC1"/>
        <w:rPr>
          <w:rFonts w:asciiTheme="minorHAnsi" w:eastAsiaTheme="minorEastAsia" w:hAnsiTheme="minorHAnsi"/>
          <w:noProof/>
          <w:color w:val="auto"/>
          <w:sz w:val="22"/>
          <w:szCs w:val="22"/>
        </w:rPr>
      </w:pPr>
      <w:r w:rsidRPr="00163D36">
        <w:rPr>
          <w:noProof/>
        </w:rPr>
        <w:t>Master of Science (M.S.) in Bioinformatics</w:t>
      </w:r>
      <w:r w:rsidRPr="00163D36">
        <w:rPr>
          <w:noProof/>
        </w:rPr>
        <w:tab/>
      </w:r>
      <w:r w:rsidRPr="00163D36">
        <w:rPr>
          <w:noProof/>
        </w:rPr>
        <w:fldChar w:fldCharType="begin"/>
      </w:r>
      <w:r w:rsidRPr="00163D36">
        <w:rPr>
          <w:noProof/>
        </w:rPr>
        <w:instrText xml:space="preserve"> PAGEREF _Toc7027320 \h </w:instrText>
      </w:r>
      <w:r w:rsidRPr="00163D36">
        <w:rPr>
          <w:noProof/>
        </w:rPr>
      </w:r>
      <w:r w:rsidRPr="00163D36">
        <w:rPr>
          <w:noProof/>
        </w:rPr>
        <w:fldChar w:fldCharType="separate"/>
      </w:r>
      <w:r w:rsidR="00840A77">
        <w:rPr>
          <w:noProof/>
        </w:rPr>
        <w:t>13</w:t>
      </w:r>
      <w:r w:rsidRPr="00163D36">
        <w:rPr>
          <w:noProof/>
        </w:rPr>
        <w:fldChar w:fldCharType="end"/>
      </w:r>
    </w:p>
    <w:p w14:paraId="61207A19" w14:textId="46E818A2" w:rsidR="00A16EC3" w:rsidRPr="00163D36" w:rsidRDefault="00A16EC3">
      <w:pPr>
        <w:pStyle w:val="TOC2"/>
        <w:tabs>
          <w:tab w:val="right" w:leader="dot" w:pos="10070"/>
        </w:tabs>
        <w:rPr>
          <w:rFonts w:eastAsiaTheme="minorEastAsia"/>
          <w:noProof/>
        </w:rPr>
      </w:pPr>
      <w:r w:rsidRPr="00163D36">
        <w:rPr>
          <w:noProof/>
        </w:rPr>
        <w:t xml:space="preserve">Core </w:t>
      </w:r>
      <w:r w:rsidR="00943556" w:rsidRPr="00163D36">
        <w:rPr>
          <w:noProof/>
        </w:rPr>
        <w:t xml:space="preserve">Courses </w:t>
      </w:r>
      <w:r w:rsidRPr="00163D36">
        <w:rPr>
          <w:noProof/>
        </w:rPr>
        <w:t>for M.S. Program</w:t>
      </w:r>
      <w:r w:rsidRPr="00163D36">
        <w:rPr>
          <w:noProof/>
        </w:rPr>
        <w:tab/>
      </w:r>
      <w:r w:rsidRPr="00163D36">
        <w:rPr>
          <w:noProof/>
        </w:rPr>
        <w:fldChar w:fldCharType="begin"/>
      </w:r>
      <w:r w:rsidRPr="00163D36">
        <w:rPr>
          <w:noProof/>
        </w:rPr>
        <w:instrText xml:space="preserve"> PAGEREF _Toc7027321 \h </w:instrText>
      </w:r>
      <w:r w:rsidRPr="00163D36">
        <w:rPr>
          <w:noProof/>
        </w:rPr>
      </w:r>
      <w:r w:rsidRPr="00163D36">
        <w:rPr>
          <w:noProof/>
        </w:rPr>
        <w:fldChar w:fldCharType="separate"/>
      </w:r>
      <w:r w:rsidR="00840A77">
        <w:rPr>
          <w:noProof/>
        </w:rPr>
        <w:t>13</w:t>
      </w:r>
      <w:r w:rsidRPr="00163D36">
        <w:rPr>
          <w:noProof/>
        </w:rPr>
        <w:fldChar w:fldCharType="end"/>
      </w:r>
    </w:p>
    <w:p w14:paraId="35F8EC0C" w14:textId="680C1355" w:rsidR="00A16EC3" w:rsidRPr="00163D36" w:rsidRDefault="00A16EC3">
      <w:pPr>
        <w:pStyle w:val="TOC2"/>
        <w:tabs>
          <w:tab w:val="right" w:leader="dot" w:pos="10070"/>
        </w:tabs>
        <w:rPr>
          <w:rFonts w:eastAsiaTheme="minorEastAsia"/>
          <w:noProof/>
        </w:rPr>
      </w:pPr>
      <w:r w:rsidRPr="00163D36">
        <w:rPr>
          <w:noProof/>
        </w:rPr>
        <w:t>Master’s Thesis (only students with thesis option)</w:t>
      </w:r>
      <w:r w:rsidRPr="00163D36">
        <w:rPr>
          <w:noProof/>
        </w:rPr>
        <w:tab/>
      </w:r>
      <w:r w:rsidRPr="00163D36">
        <w:rPr>
          <w:noProof/>
        </w:rPr>
        <w:fldChar w:fldCharType="begin"/>
      </w:r>
      <w:r w:rsidRPr="00163D36">
        <w:rPr>
          <w:noProof/>
        </w:rPr>
        <w:instrText xml:space="preserve"> PAGEREF _Toc7027322 \h </w:instrText>
      </w:r>
      <w:r w:rsidRPr="00163D36">
        <w:rPr>
          <w:noProof/>
        </w:rPr>
      </w:r>
      <w:r w:rsidRPr="00163D36">
        <w:rPr>
          <w:noProof/>
        </w:rPr>
        <w:fldChar w:fldCharType="separate"/>
      </w:r>
      <w:r w:rsidR="00840A77">
        <w:rPr>
          <w:noProof/>
        </w:rPr>
        <w:t>14</w:t>
      </w:r>
      <w:r w:rsidRPr="00163D36">
        <w:rPr>
          <w:noProof/>
        </w:rPr>
        <w:fldChar w:fldCharType="end"/>
      </w:r>
    </w:p>
    <w:p w14:paraId="29844F78" w14:textId="0CB799CA" w:rsidR="00A16EC3" w:rsidRPr="00163D36" w:rsidRDefault="00A16EC3">
      <w:pPr>
        <w:pStyle w:val="TOC2"/>
        <w:tabs>
          <w:tab w:val="right" w:leader="dot" w:pos="10070"/>
        </w:tabs>
        <w:rPr>
          <w:rFonts w:eastAsiaTheme="minorEastAsia"/>
          <w:noProof/>
        </w:rPr>
      </w:pPr>
      <w:r w:rsidRPr="00163D36">
        <w:rPr>
          <w:noProof/>
        </w:rPr>
        <w:t>M.S. Thesis Defense (only students with thesis option)</w:t>
      </w:r>
      <w:r w:rsidRPr="00163D36">
        <w:rPr>
          <w:noProof/>
        </w:rPr>
        <w:tab/>
      </w:r>
      <w:r w:rsidRPr="00163D36">
        <w:rPr>
          <w:noProof/>
        </w:rPr>
        <w:fldChar w:fldCharType="begin"/>
      </w:r>
      <w:r w:rsidRPr="00163D36">
        <w:rPr>
          <w:noProof/>
        </w:rPr>
        <w:instrText xml:space="preserve"> PAGEREF _Toc7027323 \h </w:instrText>
      </w:r>
      <w:r w:rsidRPr="00163D36">
        <w:rPr>
          <w:noProof/>
        </w:rPr>
      </w:r>
      <w:r w:rsidRPr="00163D36">
        <w:rPr>
          <w:noProof/>
        </w:rPr>
        <w:fldChar w:fldCharType="separate"/>
      </w:r>
      <w:r w:rsidR="00840A77">
        <w:rPr>
          <w:noProof/>
        </w:rPr>
        <w:t>14</w:t>
      </w:r>
      <w:r w:rsidRPr="00163D36">
        <w:rPr>
          <w:noProof/>
        </w:rPr>
        <w:fldChar w:fldCharType="end"/>
      </w:r>
    </w:p>
    <w:p w14:paraId="53E97088" w14:textId="09D2C14E" w:rsidR="00A16EC3" w:rsidRPr="00163D36" w:rsidRDefault="00A16EC3">
      <w:pPr>
        <w:pStyle w:val="TOC2"/>
        <w:tabs>
          <w:tab w:val="right" w:leader="dot" w:pos="10070"/>
        </w:tabs>
        <w:rPr>
          <w:rFonts w:eastAsiaTheme="minorEastAsia"/>
          <w:noProof/>
        </w:rPr>
      </w:pPr>
      <w:r w:rsidRPr="00163D36">
        <w:rPr>
          <w:noProof/>
        </w:rPr>
        <w:t>M.S. Graduation Requirements (all M.S. students)</w:t>
      </w:r>
      <w:r w:rsidRPr="00163D36">
        <w:rPr>
          <w:noProof/>
        </w:rPr>
        <w:tab/>
      </w:r>
      <w:r w:rsidRPr="00163D36">
        <w:rPr>
          <w:noProof/>
        </w:rPr>
        <w:fldChar w:fldCharType="begin"/>
      </w:r>
      <w:r w:rsidRPr="00163D36">
        <w:rPr>
          <w:noProof/>
        </w:rPr>
        <w:instrText xml:space="preserve"> PAGEREF _Toc7027324 \h </w:instrText>
      </w:r>
      <w:r w:rsidRPr="00163D36">
        <w:rPr>
          <w:noProof/>
        </w:rPr>
      </w:r>
      <w:r w:rsidRPr="00163D36">
        <w:rPr>
          <w:noProof/>
        </w:rPr>
        <w:fldChar w:fldCharType="separate"/>
      </w:r>
      <w:r w:rsidR="00840A77">
        <w:rPr>
          <w:noProof/>
        </w:rPr>
        <w:t>15</w:t>
      </w:r>
      <w:r w:rsidRPr="00163D36">
        <w:rPr>
          <w:noProof/>
        </w:rPr>
        <w:fldChar w:fldCharType="end"/>
      </w:r>
    </w:p>
    <w:p w14:paraId="3D8EE540" w14:textId="5F3202EC" w:rsidR="00A16EC3" w:rsidRPr="00163D36" w:rsidRDefault="00A16EC3" w:rsidP="00880D75">
      <w:pPr>
        <w:pStyle w:val="TOC1"/>
        <w:rPr>
          <w:rFonts w:asciiTheme="minorHAnsi" w:eastAsiaTheme="minorEastAsia" w:hAnsiTheme="minorHAnsi"/>
          <w:noProof/>
          <w:color w:val="auto"/>
          <w:sz w:val="22"/>
          <w:szCs w:val="22"/>
        </w:rPr>
      </w:pPr>
      <w:r w:rsidRPr="00163D36">
        <w:rPr>
          <w:noProof/>
        </w:rPr>
        <w:t>Graduate Certificate in Bioinformatics</w:t>
      </w:r>
      <w:r w:rsidRPr="00163D36">
        <w:rPr>
          <w:noProof/>
        </w:rPr>
        <w:tab/>
      </w:r>
      <w:r w:rsidRPr="00163D36">
        <w:rPr>
          <w:noProof/>
        </w:rPr>
        <w:fldChar w:fldCharType="begin"/>
      </w:r>
      <w:r w:rsidRPr="00163D36">
        <w:rPr>
          <w:noProof/>
        </w:rPr>
        <w:instrText xml:space="preserve"> PAGEREF _Toc7027325 \h </w:instrText>
      </w:r>
      <w:r w:rsidRPr="00163D36">
        <w:rPr>
          <w:noProof/>
        </w:rPr>
      </w:r>
      <w:r w:rsidRPr="00163D36">
        <w:rPr>
          <w:noProof/>
        </w:rPr>
        <w:fldChar w:fldCharType="separate"/>
      </w:r>
      <w:r w:rsidR="00840A77">
        <w:rPr>
          <w:noProof/>
        </w:rPr>
        <w:t>16</w:t>
      </w:r>
      <w:r w:rsidRPr="00163D36">
        <w:rPr>
          <w:noProof/>
        </w:rPr>
        <w:fldChar w:fldCharType="end"/>
      </w:r>
    </w:p>
    <w:p w14:paraId="2DFDABE8" w14:textId="4FB0367B" w:rsidR="00A16EC3" w:rsidRPr="00163D36" w:rsidRDefault="00A16EC3">
      <w:pPr>
        <w:pStyle w:val="TOC2"/>
        <w:tabs>
          <w:tab w:val="right" w:leader="dot" w:pos="10070"/>
        </w:tabs>
        <w:rPr>
          <w:rFonts w:eastAsiaTheme="minorEastAsia"/>
          <w:noProof/>
        </w:rPr>
      </w:pPr>
      <w:r w:rsidRPr="00163D36">
        <w:rPr>
          <w:noProof/>
        </w:rPr>
        <w:t>Curriculum Requirements</w:t>
      </w:r>
      <w:r w:rsidRPr="00163D36">
        <w:rPr>
          <w:noProof/>
        </w:rPr>
        <w:tab/>
      </w:r>
      <w:r w:rsidRPr="00163D36">
        <w:rPr>
          <w:noProof/>
        </w:rPr>
        <w:fldChar w:fldCharType="begin"/>
      </w:r>
      <w:r w:rsidRPr="00163D36">
        <w:rPr>
          <w:noProof/>
        </w:rPr>
        <w:instrText xml:space="preserve"> PAGEREF _Toc7027326 \h </w:instrText>
      </w:r>
      <w:r w:rsidRPr="00163D36">
        <w:rPr>
          <w:noProof/>
        </w:rPr>
      </w:r>
      <w:r w:rsidRPr="00163D36">
        <w:rPr>
          <w:noProof/>
        </w:rPr>
        <w:fldChar w:fldCharType="separate"/>
      </w:r>
      <w:r w:rsidR="00840A77">
        <w:rPr>
          <w:noProof/>
        </w:rPr>
        <w:t>16</w:t>
      </w:r>
      <w:r w:rsidRPr="00163D36">
        <w:rPr>
          <w:noProof/>
        </w:rPr>
        <w:fldChar w:fldCharType="end"/>
      </w:r>
    </w:p>
    <w:p w14:paraId="77B8AD15" w14:textId="10071618" w:rsidR="00A16EC3" w:rsidRPr="00163D36" w:rsidRDefault="00A16EC3">
      <w:pPr>
        <w:pStyle w:val="TOC2"/>
        <w:tabs>
          <w:tab w:val="right" w:leader="dot" w:pos="10070"/>
        </w:tabs>
        <w:rPr>
          <w:rFonts w:eastAsiaTheme="minorEastAsia"/>
          <w:noProof/>
        </w:rPr>
      </w:pPr>
      <w:r w:rsidRPr="00163D36">
        <w:rPr>
          <w:noProof/>
        </w:rPr>
        <w:t>How to Apply for a Certificate</w:t>
      </w:r>
      <w:r w:rsidRPr="00163D36">
        <w:rPr>
          <w:noProof/>
        </w:rPr>
        <w:tab/>
      </w:r>
      <w:r w:rsidRPr="00163D36">
        <w:rPr>
          <w:noProof/>
        </w:rPr>
        <w:fldChar w:fldCharType="begin"/>
      </w:r>
      <w:r w:rsidRPr="00163D36">
        <w:rPr>
          <w:noProof/>
        </w:rPr>
        <w:instrText xml:space="preserve"> PAGEREF _Toc7027327 \h </w:instrText>
      </w:r>
      <w:r w:rsidRPr="00163D36">
        <w:rPr>
          <w:noProof/>
        </w:rPr>
      </w:r>
      <w:r w:rsidRPr="00163D36">
        <w:rPr>
          <w:noProof/>
        </w:rPr>
        <w:fldChar w:fldCharType="separate"/>
      </w:r>
      <w:r w:rsidR="00840A77">
        <w:rPr>
          <w:noProof/>
        </w:rPr>
        <w:t>16</w:t>
      </w:r>
      <w:r w:rsidRPr="00163D36">
        <w:rPr>
          <w:noProof/>
        </w:rPr>
        <w:fldChar w:fldCharType="end"/>
      </w:r>
    </w:p>
    <w:p w14:paraId="02D4FB9D" w14:textId="153BBBAB" w:rsidR="00A16EC3" w:rsidRPr="00163D36" w:rsidRDefault="00A16EC3" w:rsidP="00880D75">
      <w:pPr>
        <w:pStyle w:val="TOC1"/>
        <w:rPr>
          <w:rFonts w:asciiTheme="minorHAnsi" w:eastAsiaTheme="minorEastAsia" w:hAnsiTheme="minorHAnsi"/>
          <w:noProof/>
          <w:color w:val="auto"/>
          <w:sz w:val="22"/>
          <w:szCs w:val="22"/>
        </w:rPr>
      </w:pPr>
      <w:r w:rsidRPr="00163D36">
        <w:rPr>
          <w:noProof/>
        </w:rPr>
        <w:t>Graduate School Requirements</w:t>
      </w:r>
      <w:r w:rsidRPr="00163D36">
        <w:rPr>
          <w:noProof/>
        </w:rPr>
        <w:tab/>
      </w:r>
      <w:r w:rsidRPr="00163D36">
        <w:rPr>
          <w:noProof/>
        </w:rPr>
        <w:fldChar w:fldCharType="begin"/>
      </w:r>
      <w:r w:rsidRPr="00163D36">
        <w:rPr>
          <w:noProof/>
        </w:rPr>
        <w:instrText xml:space="preserve"> PAGEREF _Toc7027328 \h </w:instrText>
      </w:r>
      <w:r w:rsidRPr="00163D36">
        <w:rPr>
          <w:noProof/>
        </w:rPr>
      </w:r>
      <w:r w:rsidRPr="00163D36">
        <w:rPr>
          <w:noProof/>
        </w:rPr>
        <w:fldChar w:fldCharType="separate"/>
      </w:r>
      <w:r w:rsidR="00840A77">
        <w:rPr>
          <w:noProof/>
        </w:rPr>
        <w:t>16</w:t>
      </w:r>
      <w:r w:rsidRPr="00163D36">
        <w:rPr>
          <w:noProof/>
        </w:rPr>
        <w:fldChar w:fldCharType="end"/>
      </w:r>
    </w:p>
    <w:p w14:paraId="3FC5689D" w14:textId="733CAEE8" w:rsidR="00A16EC3" w:rsidRPr="00163D36" w:rsidRDefault="00A16EC3" w:rsidP="00880D75">
      <w:pPr>
        <w:pStyle w:val="TOC1"/>
        <w:rPr>
          <w:rFonts w:asciiTheme="minorHAnsi" w:eastAsiaTheme="minorEastAsia" w:hAnsiTheme="minorHAnsi"/>
          <w:noProof/>
          <w:color w:val="auto"/>
          <w:sz w:val="22"/>
          <w:szCs w:val="22"/>
        </w:rPr>
      </w:pPr>
      <w:r w:rsidRPr="00163D36">
        <w:rPr>
          <w:noProof/>
        </w:rPr>
        <w:t>Probation and Dismissal Policy</w:t>
      </w:r>
      <w:r w:rsidRPr="00163D36">
        <w:rPr>
          <w:noProof/>
        </w:rPr>
        <w:tab/>
      </w:r>
      <w:r w:rsidRPr="00163D36">
        <w:rPr>
          <w:noProof/>
        </w:rPr>
        <w:fldChar w:fldCharType="begin"/>
      </w:r>
      <w:r w:rsidRPr="00163D36">
        <w:rPr>
          <w:noProof/>
        </w:rPr>
        <w:instrText xml:space="preserve"> PAGEREF _Toc7027329 \h </w:instrText>
      </w:r>
      <w:r w:rsidRPr="00163D36">
        <w:rPr>
          <w:noProof/>
        </w:rPr>
      </w:r>
      <w:r w:rsidRPr="00163D36">
        <w:rPr>
          <w:noProof/>
        </w:rPr>
        <w:fldChar w:fldCharType="separate"/>
      </w:r>
      <w:r w:rsidR="00840A77">
        <w:rPr>
          <w:noProof/>
        </w:rPr>
        <w:t>17</w:t>
      </w:r>
      <w:r w:rsidRPr="00163D36">
        <w:rPr>
          <w:noProof/>
        </w:rPr>
        <w:fldChar w:fldCharType="end"/>
      </w:r>
    </w:p>
    <w:p w14:paraId="134B19D2" w14:textId="283120E3" w:rsidR="00A16EC3" w:rsidRPr="00163D36" w:rsidRDefault="00A16EC3" w:rsidP="00880D75">
      <w:pPr>
        <w:pStyle w:val="TOC1"/>
        <w:rPr>
          <w:rFonts w:asciiTheme="minorHAnsi" w:eastAsiaTheme="minorEastAsia" w:hAnsiTheme="minorHAnsi"/>
          <w:noProof/>
          <w:color w:val="auto"/>
          <w:sz w:val="22"/>
          <w:szCs w:val="22"/>
        </w:rPr>
      </w:pPr>
      <w:r w:rsidRPr="00163D36">
        <w:rPr>
          <w:noProof/>
        </w:rPr>
        <w:t>Course Waiver Policy</w:t>
      </w:r>
      <w:r w:rsidRPr="00163D36">
        <w:rPr>
          <w:noProof/>
        </w:rPr>
        <w:tab/>
      </w:r>
      <w:r w:rsidRPr="00163D36">
        <w:rPr>
          <w:noProof/>
        </w:rPr>
        <w:fldChar w:fldCharType="begin"/>
      </w:r>
      <w:r w:rsidRPr="00163D36">
        <w:rPr>
          <w:noProof/>
        </w:rPr>
        <w:instrText xml:space="preserve"> PAGEREF _Toc7027330 \h </w:instrText>
      </w:r>
      <w:r w:rsidRPr="00163D36">
        <w:rPr>
          <w:noProof/>
        </w:rPr>
      </w:r>
      <w:r w:rsidRPr="00163D36">
        <w:rPr>
          <w:noProof/>
        </w:rPr>
        <w:fldChar w:fldCharType="separate"/>
      </w:r>
      <w:r w:rsidR="00840A77">
        <w:rPr>
          <w:noProof/>
        </w:rPr>
        <w:t>17</w:t>
      </w:r>
      <w:r w:rsidRPr="00163D36">
        <w:rPr>
          <w:noProof/>
        </w:rPr>
        <w:fldChar w:fldCharType="end"/>
      </w:r>
    </w:p>
    <w:p w14:paraId="432A3C0B" w14:textId="203D2AEE" w:rsidR="00A16EC3" w:rsidRPr="00163D36" w:rsidRDefault="00A16EC3" w:rsidP="00880D75">
      <w:pPr>
        <w:pStyle w:val="TOC1"/>
        <w:rPr>
          <w:rFonts w:asciiTheme="minorHAnsi" w:eastAsiaTheme="minorEastAsia" w:hAnsiTheme="minorHAnsi"/>
          <w:noProof/>
          <w:color w:val="auto"/>
          <w:sz w:val="22"/>
          <w:szCs w:val="22"/>
        </w:rPr>
      </w:pPr>
      <w:r w:rsidRPr="00163D36">
        <w:rPr>
          <w:noProof/>
        </w:rPr>
        <w:t>Expectation of Graduate Students</w:t>
      </w:r>
      <w:r w:rsidRPr="00163D36">
        <w:rPr>
          <w:noProof/>
        </w:rPr>
        <w:tab/>
      </w:r>
      <w:r w:rsidRPr="00163D36">
        <w:rPr>
          <w:noProof/>
        </w:rPr>
        <w:fldChar w:fldCharType="begin"/>
      </w:r>
      <w:r w:rsidRPr="00163D36">
        <w:rPr>
          <w:noProof/>
        </w:rPr>
        <w:instrText xml:space="preserve"> PAGEREF _Toc7027331 \h </w:instrText>
      </w:r>
      <w:r w:rsidRPr="00163D36">
        <w:rPr>
          <w:noProof/>
        </w:rPr>
      </w:r>
      <w:r w:rsidRPr="00163D36">
        <w:rPr>
          <w:noProof/>
        </w:rPr>
        <w:fldChar w:fldCharType="separate"/>
      </w:r>
      <w:r w:rsidR="00840A77">
        <w:rPr>
          <w:noProof/>
        </w:rPr>
        <w:t>17</w:t>
      </w:r>
      <w:r w:rsidRPr="00163D36">
        <w:rPr>
          <w:noProof/>
        </w:rPr>
        <w:fldChar w:fldCharType="end"/>
      </w:r>
    </w:p>
    <w:p w14:paraId="464E5906" w14:textId="778D0C60" w:rsidR="00A16EC3" w:rsidRPr="00163D36" w:rsidRDefault="00A16EC3" w:rsidP="00880D75">
      <w:pPr>
        <w:pStyle w:val="TOC1"/>
        <w:rPr>
          <w:rFonts w:asciiTheme="minorHAnsi" w:eastAsiaTheme="minorEastAsia" w:hAnsiTheme="minorHAnsi"/>
          <w:noProof/>
          <w:color w:val="auto"/>
          <w:sz w:val="22"/>
          <w:szCs w:val="22"/>
        </w:rPr>
      </w:pPr>
      <w:r w:rsidRPr="00163D36">
        <w:rPr>
          <w:noProof/>
        </w:rPr>
        <w:t>Multiple Program Enrollment</w:t>
      </w:r>
      <w:r w:rsidRPr="00163D36">
        <w:rPr>
          <w:noProof/>
        </w:rPr>
        <w:tab/>
      </w:r>
      <w:r w:rsidRPr="00163D36">
        <w:rPr>
          <w:noProof/>
        </w:rPr>
        <w:fldChar w:fldCharType="begin"/>
      </w:r>
      <w:r w:rsidRPr="00163D36">
        <w:rPr>
          <w:noProof/>
        </w:rPr>
        <w:instrText xml:space="preserve"> PAGEREF _Toc7027332 \h </w:instrText>
      </w:r>
      <w:r w:rsidRPr="00163D36">
        <w:rPr>
          <w:noProof/>
        </w:rPr>
      </w:r>
      <w:r w:rsidRPr="00163D36">
        <w:rPr>
          <w:noProof/>
        </w:rPr>
        <w:fldChar w:fldCharType="separate"/>
      </w:r>
      <w:r w:rsidR="00840A77">
        <w:rPr>
          <w:noProof/>
        </w:rPr>
        <w:t>18</w:t>
      </w:r>
      <w:r w:rsidRPr="00163D36">
        <w:rPr>
          <w:noProof/>
        </w:rPr>
        <w:fldChar w:fldCharType="end"/>
      </w:r>
    </w:p>
    <w:p w14:paraId="46BA0BA7" w14:textId="74F69A8C" w:rsidR="00A16EC3" w:rsidRPr="00163D36" w:rsidRDefault="00A16EC3" w:rsidP="00880D75">
      <w:pPr>
        <w:pStyle w:val="TOC1"/>
        <w:rPr>
          <w:rFonts w:asciiTheme="minorHAnsi" w:eastAsiaTheme="minorEastAsia" w:hAnsiTheme="minorHAnsi"/>
          <w:noProof/>
          <w:color w:val="auto"/>
          <w:sz w:val="22"/>
          <w:szCs w:val="22"/>
        </w:rPr>
      </w:pPr>
      <w:r w:rsidRPr="00163D36">
        <w:rPr>
          <w:noProof/>
        </w:rPr>
        <w:t>APPENDIX A:</w:t>
      </w:r>
      <w:r w:rsidRPr="00163D36">
        <w:rPr>
          <w:noProof/>
        </w:rPr>
        <w:tab/>
      </w:r>
      <w:r w:rsidRPr="00163D36">
        <w:rPr>
          <w:noProof/>
        </w:rPr>
        <w:fldChar w:fldCharType="begin"/>
      </w:r>
      <w:r w:rsidRPr="00163D36">
        <w:rPr>
          <w:noProof/>
        </w:rPr>
        <w:instrText xml:space="preserve"> PAGEREF _Toc7027333 \h </w:instrText>
      </w:r>
      <w:r w:rsidRPr="00163D36">
        <w:rPr>
          <w:noProof/>
        </w:rPr>
      </w:r>
      <w:r w:rsidRPr="00163D36">
        <w:rPr>
          <w:noProof/>
        </w:rPr>
        <w:fldChar w:fldCharType="separate"/>
      </w:r>
      <w:r w:rsidR="00840A77">
        <w:rPr>
          <w:noProof/>
        </w:rPr>
        <w:t>19</w:t>
      </w:r>
      <w:r w:rsidRPr="00163D36">
        <w:rPr>
          <w:noProof/>
        </w:rPr>
        <w:fldChar w:fldCharType="end"/>
      </w:r>
    </w:p>
    <w:p w14:paraId="6A5DE2A7" w14:textId="4E088467" w:rsidR="00A16EC3" w:rsidRPr="00163D36" w:rsidRDefault="00A16EC3">
      <w:pPr>
        <w:pStyle w:val="TOC2"/>
        <w:tabs>
          <w:tab w:val="right" w:leader="dot" w:pos="10070"/>
        </w:tabs>
        <w:rPr>
          <w:rFonts w:eastAsiaTheme="minorEastAsia"/>
          <w:noProof/>
        </w:rPr>
      </w:pPr>
      <w:r w:rsidRPr="00163D36">
        <w:rPr>
          <w:noProof/>
        </w:rPr>
        <w:t>Sample Curriculum:</w:t>
      </w:r>
      <w:r w:rsidRPr="00163D36">
        <w:rPr>
          <w:noProof/>
        </w:rPr>
        <w:tab/>
      </w:r>
      <w:r w:rsidRPr="00163D36">
        <w:rPr>
          <w:noProof/>
        </w:rPr>
        <w:fldChar w:fldCharType="begin"/>
      </w:r>
      <w:r w:rsidRPr="00163D36">
        <w:rPr>
          <w:noProof/>
        </w:rPr>
        <w:instrText xml:space="preserve"> PAGEREF _Toc7027334 \h </w:instrText>
      </w:r>
      <w:r w:rsidRPr="00163D36">
        <w:rPr>
          <w:noProof/>
        </w:rPr>
      </w:r>
      <w:r w:rsidRPr="00163D36">
        <w:rPr>
          <w:noProof/>
        </w:rPr>
        <w:fldChar w:fldCharType="separate"/>
      </w:r>
      <w:r w:rsidR="00840A77">
        <w:rPr>
          <w:noProof/>
        </w:rPr>
        <w:t>19</w:t>
      </w:r>
      <w:r w:rsidRPr="00163D36">
        <w:rPr>
          <w:noProof/>
        </w:rPr>
        <w:fldChar w:fldCharType="end"/>
      </w:r>
    </w:p>
    <w:p w14:paraId="2ECD0A78" w14:textId="31C139DD" w:rsidR="00A16EC3" w:rsidRPr="00163D36" w:rsidRDefault="00A16EC3" w:rsidP="00880D75">
      <w:pPr>
        <w:pStyle w:val="TOC1"/>
        <w:rPr>
          <w:rFonts w:asciiTheme="minorHAnsi" w:eastAsiaTheme="minorEastAsia" w:hAnsiTheme="minorHAnsi"/>
          <w:noProof/>
          <w:color w:val="auto"/>
          <w:sz w:val="22"/>
          <w:szCs w:val="22"/>
        </w:rPr>
      </w:pPr>
      <w:r w:rsidRPr="00163D36">
        <w:rPr>
          <w:noProof/>
        </w:rPr>
        <w:t>APPENDIX B:</w:t>
      </w:r>
      <w:r w:rsidRPr="00163D36">
        <w:rPr>
          <w:noProof/>
        </w:rPr>
        <w:tab/>
      </w:r>
      <w:r w:rsidRPr="00163D36">
        <w:rPr>
          <w:noProof/>
        </w:rPr>
        <w:fldChar w:fldCharType="begin"/>
      </w:r>
      <w:r w:rsidRPr="00163D36">
        <w:rPr>
          <w:noProof/>
        </w:rPr>
        <w:instrText xml:space="preserve"> PAGEREF _Toc7027335 \h </w:instrText>
      </w:r>
      <w:r w:rsidRPr="00163D36">
        <w:rPr>
          <w:noProof/>
        </w:rPr>
      </w:r>
      <w:r w:rsidRPr="00163D36">
        <w:rPr>
          <w:noProof/>
        </w:rPr>
        <w:fldChar w:fldCharType="separate"/>
      </w:r>
      <w:r w:rsidR="00840A77">
        <w:rPr>
          <w:noProof/>
        </w:rPr>
        <w:t>21</w:t>
      </w:r>
      <w:r w:rsidRPr="00163D36">
        <w:rPr>
          <w:noProof/>
        </w:rPr>
        <w:fldChar w:fldCharType="end"/>
      </w:r>
    </w:p>
    <w:p w14:paraId="0B17635B" w14:textId="0C739565" w:rsidR="00A16EC3" w:rsidRPr="00163D36" w:rsidRDefault="00A16EC3">
      <w:pPr>
        <w:pStyle w:val="TOC2"/>
        <w:tabs>
          <w:tab w:val="right" w:leader="dot" w:pos="10070"/>
        </w:tabs>
        <w:rPr>
          <w:rFonts w:eastAsiaTheme="minorEastAsia"/>
          <w:noProof/>
        </w:rPr>
      </w:pPr>
      <w:r w:rsidRPr="00163D36">
        <w:rPr>
          <w:noProof/>
        </w:rPr>
        <w:t>Research Proposal Guidelines</w:t>
      </w:r>
      <w:r w:rsidRPr="00163D36">
        <w:rPr>
          <w:noProof/>
        </w:rPr>
        <w:tab/>
      </w:r>
      <w:r w:rsidRPr="00163D36">
        <w:rPr>
          <w:noProof/>
        </w:rPr>
        <w:fldChar w:fldCharType="begin"/>
      </w:r>
      <w:r w:rsidRPr="00163D36">
        <w:rPr>
          <w:noProof/>
        </w:rPr>
        <w:instrText xml:space="preserve"> PAGEREF _Toc7027336 \h </w:instrText>
      </w:r>
      <w:r w:rsidRPr="00163D36">
        <w:rPr>
          <w:noProof/>
        </w:rPr>
      </w:r>
      <w:r w:rsidRPr="00163D36">
        <w:rPr>
          <w:noProof/>
        </w:rPr>
        <w:fldChar w:fldCharType="separate"/>
      </w:r>
      <w:r w:rsidR="00840A77">
        <w:rPr>
          <w:noProof/>
        </w:rPr>
        <w:t>21</w:t>
      </w:r>
      <w:r w:rsidRPr="00163D36">
        <w:rPr>
          <w:noProof/>
        </w:rPr>
        <w:fldChar w:fldCharType="end"/>
      </w:r>
    </w:p>
    <w:p w14:paraId="1B4B51A8" w14:textId="5E10CEA5" w:rsidR="00A16EC3" w:rsidRPr="00163D36" w:rsidRDefault="00A16EC3" w:rsidP="00880D75">
      <w:pPr>
        <w:pStyle w:val="TOC1"/>
        <w:rPr>
          <w:rFonts w:asciiTheme="minorHAnsi" w:eastAsiaTheme="minorEastAsia" w:hAnsiTheme="minorHAnsi"/>
          <w:noProof/>
          <w:color w:val="auto"/>
          <w:sz w:val="22"/>
          <w:szCs w:val="22"/>
        </w:rPr>
      </w:pPr>
      <w:r w:rsidRPr="00163D36">
        <w:rPr>
          <w:noProof/>
        </w:rPr>
        <w:t>APPENDIX C:</w:t>
      </w:r>
      <w:r w:rsidRPr="00163D36">
        <w:rPr>
          <w:noProof/>
        </w:rPr>
        <w:tab/>
      </w:r>
      <w:r w:rsidRPr="00163D36">
        <w:rPr>
          <w:noProof/>
        </w:rPr>
        <w:fldChar w:fldCharType="begin"/>
      </w:r>
      <w:r w:rsidRPr="00163D36">
        <w:rPr>
          <w:noProof/>
        </w:rPr>
        <w:instrText xml:space="preserve"> PAGEREF _Toc7027337 \h </w:instrText>
      </w:r>
      <w:r w:rsidRPr="00163D36">
        <w:rPr>
          <w:noProof/>
        </w:rPr>
      </w:r>
      <w:r w:rsidRPr="00163D36">
        <w:rPr>
          <w:noProof/>
        </w:rPr>
        <w:fldChar w:fldCharType="separate"/>
      </w:r>
      <w:r w:rsidR="00840A77">
        <w:rPr>
          <w:noProof/>
        </w:rPr>
        <w:t>22</w:t>
      </w:r>
      <w:r w:rsidRPr="00163D36">
        <w:rPr>
          <w:noProof/>
        </w:rPr>
        <w:fldChar w:fldCharType="end"/>
      </w:r>
    </w:p>
    <w:p w14:paraId="33886B54" w14:textId="00DC8FFB" w:rsidR="00A16EC3" w:rsidRPr="00163D36" w:rsidRDefault="00A16EC3">
      <w:pPr>
        <w:pStyle w:val="TOC2"/>
        <w:tabs>
          <w:tab w:val="right" w:leader="dot" w:pos="10070"/>
        </w:tabs>
        <w:rPr>
          <w:rFonts w:eastAsiaTheme="minorEastAsia"/>
          <w:noProof/>
        </w:rPr>
      </w:pPr>
      <w:r w:rsidRPr="00163D36">
        <w:rPr>
          <w:noProof/>
        </w:rPr>
        <w:t>Ph.D. Student Checklist</w:t>
      </w:r>
      <w:r w:rsidRPr="00163D36">
        <w:rPr>
          <w:noProof/>
        </w:rPr>
        <w:tab/>
      </w:r>
      <w:r w:rsidRPr="00163D36">
        <w:rPr>
          <w:noProof/>
        </w:rPr>
        <w:fldChar w:fldCharType="begin"/>
      </w:r>
      <w:r w:rsidRPr="00163D36">
        <w:rPr>
          <w:noProof/>
        </w:rPr>
        <w:instrText xml:space="preserve"> PAGEREF _Toc7027338 \h </w:instrText>
      </w:r>
      <w:r w:rsidRPr="00163D36">
        <w:rPr>
          <w:noProof/>
        </w:rPr>
      </w:r>
      <w:r w:rsidRPr="00163D36">
        <w:rPr>
          <w:noProof/>
        </w:rPr>
        <w:fldChar w:fldCharType="separate"/>
      </w:r>
      <w:r w:rsidR="00840A77">
        <w:rPr>
          <w:noProof/>
        </w:rPr>
        <w:t>22</w:t>
      </w:r>
      <w:r w:rsidRPr="00163D36">
        <w:rPr>
          <w:noProof/>
        </w:rPr>
        <w:fldChar w:fldCharType="end"/>
      </w:r>
    </w:p>
    <w:p w14:paraId="138A526E" w14:textId="2551FB7F" w:rsidR="00A16EC3" w:rsidRPr="00163D36" w:rsidRDefault="00A16EC3">
      <w:pPr>
        <w:pStyle w:val="TOC2"/>
        <w:tabs>
          <w:tab w:val="right" w:leader="dot" w:pos="10070"/>
        </w:tabs>
        <w:rPr>
          <w:rFonts w:eastAsiaTheme="minorEastAsia"/>
          <w:noProof/>
        </w:rPr>
      </w:pPr>
      <w:r w:rsidRPr="00163D36">
        <w:rPr>
          <w:noProof/>
        </w:rPr>
        <w:t>Required Forms – Ph.D.</w:t>
      </w:r>
      <w:r w:rsidRPr="00163D36">
        <w:rPr>
          <w:noProof/>
        </w:rPr>
        <w:tab/>
      </w:r>
      <w:r w:rsidRPr="00163D36">
        <w:rPr>
          <w:noProof/>
        </w:rPr>
        <w:fldChar w:fldCharType="begin"/>
      </w:r>
      <w:r w:rsidRPr="00163D36">
        <w:rPr>
          <w:noProof/>
        </w:rPr>
        <w:instrText xml:space="preserve"> PAGEREF _Toc7027339 \h </w:instrText>
      </w:r>
      <w:r w:rsidRPr="00163D36">
        <w:rPr>
          <w:noProof/>
        </w:rPr>
      </w:r>
      <w:r w:rsidRPr="00163D36">
        <w:rPr>
          <w:noProof/>
        </w:rPr>
        <w:fldChar w:fldCharType="separate"/>
      </w:r>
      <w:r w:rsidR="00840A77">
        <w:rPr>
          <w:noProof/>
        </w:rPr>
        <w:t>23</w:t>
      </w:r>
      <w:r w:rsidRPr="00163D36">
        <w:rPr>
          <w:noProof/>
        </w:rPr>
        <w:fldChar w:fldCharType="end"/>
      </w:r>
    </w:p>
    <w:p w14:paraId="3C89026E" w14:textId="465AB0C7" w:rsidR="00A16EC3" w:rsidRPr="00163D36" w:rsidRDefault="00A16EC3">
      <w:pPr>
        <w:pStyle w:val="TOC2"/>
        <w:tabs>
          <w:tab w:val="right" w:leader="dot" w:pos="10070"/>
        </w:tabs>
        <w:rPr>
          <w:rFonts w:eastAsiaTheme="minorEastAsia"/>
          <w:noProof/>
        </w:rPr>
      </w:pPr>
      <w:r w:rsidRPr="00163D36">
        <w:rPr>
          <w:noProof/>
        </w:rPr>
        <w:t>M.S. Student Checklist</w:t>
      </w:r>
      <w:r w:rsidRPr="00163D36">
        <w:rPr>
          <w:noProof/>
        </w:rPr>
        <w:tab/>
      </w:r>
      <w:r w:rsidRPr="00163D36">
        <w:rPr>
          <w:noProof/>
        </w:rPr>
        <w:fldChar w:fldCharType="begin"/>
      </w:r>
      <w:r w:rsidRPr="00163D36">
        <w:rPr>
          <w:noProof/>
        </w:rPr>
        <w:instrText xml:space="preserve"> PAGEREF _Toc7027340 \h </w:instrText>
      </w:r>
      <w:r w:rsidRPr="00163D36">
        <w:rPr>
          <w:noProof/>
        </w:rPr>
      </w:r>
      <w:r w:rsidRPr="00163D36">
        <w:rPr>
          <w:noProof/>
        </w:rPr>
        <w:fldChar w:fldCharType="separate"/>
      </w:r>
      <w:r w:rsidR="00840A77">
        <w:rPr>
          <w:noProof/>
        </w:rPr>
        <w:t>24</w:t>
      </w:r>
      <w:r w:rsidRPr="00163D36">
        <w:rPr>
          <w:noProof/>
        </w:rPr>
        <w:fldChar w:fldCharType="end"/>
      </w:r>
    </w:p>
    <w:p w14:paraId="6F2EFFD6" w14:textId="4FF6B942" w:rsidR="00A16EC3" w:rsidRPr="00163D36" w:rsidRDefault="00A16EC3">
      <w:pPr>
        <w:pStyle w:val="TOC2"/>
        <w:tabs>
          <w:tab w:val="right" w:leader="dot" w:pos="10070"/>
        </w:tabs>
        <w:rPr>
          <w:rFonts w:eastAsiaTheme="minorEastAsia"/>
          <w:noProof/>
        </w:rPr>
      </w:pPr>
      <w:r w:rsidRPr="00163D36">
        <w:rPr>
          <w:noProof/>
        </w:rPr>
        <w:t>Required Forms – M.S.</w:t>
      </w:r>
      <w:r w:rsidRPr="00163D36">
        <w:rPr>
          <w:noProof/>
        </w:rPr>
        <w:tab/>
      </w:r>
      <w:r w:rsidRPr="00163D36">
        <w:rPr>
          <w:noProof/>
        </w:rPr>
        <w:fldChar w:fldCharType="begin"/>
      </w:r>
      <w:r w:rsidRPr="00163D36">
        <w:rPr>
          <w:noProof/>
        </w:rPr>
        <w:instrText xml:space="preserve"> PAGEREF _Toc7027341 \h </w:instrText>
      </w:r>
      <w:r w:rsidRPr="00163D36">
        <w:rPr>
          <w:noProof/>
        </w:rPr>
      </w:r>
      <w:r w:rsidRPr="00163D36">
        <w:rPr>
          <w:noProof/>
        </w:rPr>
        <w:fldChar w:fldCharType="separate"/>
      </w:r>
      <w:r w:rsidR="00840A77">
        <w:rPr>
          <w:noProof/>
        </w:rPr>
        <w:t>24</w:t>
      </w:r>
      <w:r w:rsidRPr="00163D36">
        <w:rPr>
          <w:noProof/>
        </w:rPr>
        <w:fldChar w:fldCharType="end"/>
      </w:r>
    </w:p>
    <w:p w14:paraId="16BE6998" w14:textId="6EEA0BFC" w:rsidR="005209F9" w:rsidRPr="00163D36" w:rsidRDefault="00FB67ED" w:rsidP="00505F52">
      <w:pPr>
        <w:pStyle w:val="TOC1"/>
        <w:rPr>
          <w:rFonts w:asciiTheme="minorHAnsi" w:eastAsiaTheme="minorEastAsia" w:hAnsiTheme="minorHAnsi"/>
          <w:noProof/>
          <w:color w:val="auto"/>
          <w:sz w:val="22"/>
          <w:szCs w:val="22"/>
        </w:rPr>
      </w:pPr>
      <w:r w:rsidRPr="00163D36">
        <w:rPr>
          <w:sz w:val="28"/>
          <w:szCs w:val="28"/>
        </w:rPr>
        <w:fldChar w:fldCharType="end"/>
      </w:r>
      <w:r w:rsidR="005209F9" w:rsidRPr="005209F9">
        <w:rPr>
          <w:noProof/>
        </w:rPr>
        <w:t xml:space="preserve"> </w:t>
      </w:r>
      <w:r w:rsidR="005209F9" w:rsidRPr="00163D36">
        <w:rPr>
          <w:noProof/>
        </w:rPr>
        <w:t xml:space="preserve">APPENDIX </w:t>
      </w:r>
      <w:r w:rsidR="005209F9">
        <w:rPr>
          <w:noProof/>
        </w:rPr>
        <w:t>D</w:t>
      </w:r>
      <w:r w:rsidR="005209F9" w:rsidRPr="00163D36">
        <w:rPr>
          <w:noProof/>
        </w:rPr>
        <w:t>:</w:t>
      </w:r>
      <w:r w:rsidR="005209F9" w:rsidRPr="005209F9">
        <w:rPr>
          <w:noProof/>
        </w:rPr>
        <w:t xml:space="preserve"> </w:t>
      </w:r>
      <w:r w:rsidR="005209F9" w:rsidRPr="00163D36">
        <w:rPr>
          <w:noProof/>
        </w:rPr>
        <w:tab/>
      </w:r>
      <w:hyperlink w:anchor="_APPENDIX_D:" w:history="1">
        <w:r w:rsidR="008E574D" w:rsidRPr="002F6334">
          <w:rPr>
            <w:rStyle w:val="Hyperlink"/>
            <w:noProof/>
            <w:color w:val="548DD4" w:themeColor="text2" w:themeTint="99"/>
            <w:u w:val="none"/>
          </w:rPr>
          <w:t>26</w:t>
        </w:r>
      </w:hyperlink>
    </w:p>
    <w:p w14:paraId="22BB9609" w14:textId="5CCE6B48" w:rsidR="005209F9" w:rsidRPr="00C61585" w:rsidRDefault="005209F9" w:rsidP="00505F52">
      <w:pPr>
        <w:pStyle w:val="TOC1"/>
      </w:pPr>
      <w:r>
        <w:t>Written Exam Title Page Templa</w:t>
      </w:r>
      <w:r w:rsidR="00505F52">
        <w:t>te</w:t>
      </w:r>
    </w:p>
    <w:p w14:paraId="397E43C1" w14:textId="1177A7D2" w:rsidR="007460DB" w:rsidRPr="003304E4" w:rsidRDefault="007460DB" w:rsidP="003304E4">
      <w:pPr>
        <w:rPr>
          <w:rFonts w:asciiTheme="majorHAnsi" w:hAnsiTheme="majorHAnsi"/>
          <w:color w:val="548DD4"/>
          <w:sz w:val="28"/>
          <w:szCs w:val="28"/>
        </w:rPr>
      </w:pPr>
    </w:p>
    <w:p w14:paraId="3BFA0547" w14:textId="77777777" w:rsidR="00240930" w:rsidRDefault="00240930">
      <w:pPr>
        <w:spacing w:line="276" w:lineRule="auto"/>
        <w:rPr>
          <w:rFonts w:eastAsiaTheme="majorEastAsia" w:cstheme="majorBidi"/>
          <w:b/>
          <w:bCs/>
          <w:color w:val="345A8A" w:themeColor="accent1" w:themeShade="B5"/>
          <w:sz w:val="32"/>
          <w:szCs w:val="32"/>
        </w:rPr>
      </w:pPr>
      <w:r>
        <w:br w:type="page"/>
      </w:r>
    </w:p>
    <w:p w14:paraId="01A9372F" w14:textId="72F23C71" w:rsidR="003304E4" w:rsidRDefault="003304E4" w:rsidP="007460DB">
      <w:pPr>
        <w:pStyle w:val="Heading1"/>
      </w:pPr>
      <w:bookmarkStart w:id="0" w:name="_Toc7027305"/>
      <w:r>
        <w:lastRenderedPageBreak/>
        <w:t>Useful Information</w:t>
      </w:r>
      <w:bookmarkEnd w:id="0"/>
    </w:p>
    <w:p w14:paraId="53B6B700" w14:textId="7ED87A8D" w:rsidR="007460DB" w:rsidRPr="007460DB" w:rsidRDefault="003304E4" w:rsidP="008675D9">
      <w:pPr>
        <w:pStyle w:val="Heading2"/>
        <w:spacing w:after="60"/>
      </w:pPr>
      <w:bookmarkStart w:id="1" w:name="_Toc7027306"/>
      <w:r>
        <w:t>Contact Information</w:t>
      </w:r>
      <w:bookmarkEnd w:id="1"/>
    </w:p>
    <w:p w14:paraId="23976C4B" w14:textId="77777777" w:rsidR="003304E4" w:rsidRDefault="001B3A6A" w:rsidP="008675D9">
      <w:pPr>
        <w:spacing w:after="60"/>
      </w:pPr>
      <w:r>
        <w:t>April King Mosley</w:t>
      </w:r>
      <w:r w:rsidR="009C5428">
        <w:t xml:space="preserve"> </w:t>
      </w:r>
      <w:r w:rsidR="003304E4">
        <w:t>– Graduate Program Administrator</w:t>
      </w:r>
      <w:r w:rsidR="003304E4">
        <w:tab/>
      </w:r>
      <w:hyperlink r:id="rId13" w:history="1">
        <w:r w:rsidRPr="00D81B76">
          <w:rPr>
            <w:rStyle w:val="Hyperlink"/>
          </w:rPr>
          <w:t>iobgradadmin@uga.edu</w:t>
        </w:r>
      </w:hyperlink>
      <w:r w:rsidR="00051713">
        <w:tab/>
      </w:r>
      <w:r w:rsidR="003304E4">
        <w:t>706-542-7783</w:t>
      </w:r>
    </w:p>
    <w:p w14:paraId="2764BF0E" w14:textId="77777777" w:rsidR="00C36279" w:rsidRDefault="00C36279" w:rsidP="008675D9">
      <w:pPr>
        <w:spacing w:after="60"/>
      </w:pPr>
      <w:r>
        <w:t xml:space="preserve">Jan </w:t>
      </w:r>
      <w:proofErr w:type="spellStart"/>
      <w:r>
        <w:t>Mrázek</w:t>
      </w:r>
      <w:proofErr w:type="spellEnd"/>
      <w:r w:rsidR="003304E4">
        <w:t xml:space="preserve"> – Graduate Coordinator </w:t>
      </w:r>
      <w:r w:rsidR="003304E4">
        <w:tab/>
      </w:r>
      <w:r w:rsidR="003304E4">
        <w:tab/>
      </w:r>
      <w:r w:rsidR="001B3A6A">
        <w:tab/>
      </w:r>
      <w:r>
        <w:tab/>
      </w:r>
      <w:hyperlink r:id="rId14" w:history="1">
        <w:r w:rsidRPr="00431CA1">
          <w:rPr>
            <w:rStyle w:val="Hyperlink"/>
          </w:rPr>
          <w:t>mrazek@uga.edu</w:t>
        </w:r>
      </w:hyperlink>
      <w:r w:rsidR="00FF53D8">
        <w:t xml:space="preserve"> </w:t>
      </w:r>
      <w:r w:rsidR="003304E4">
        <w:tab/>
      </w:r>
      <w:r w:rsidR="001B3A6A">
        <w:tab/>
      </w:r>
      <w:r>
        <w:t>706-542-1065</w:t>
      </w:r>
    </w:p>
    <w:p w14:paraId="568128AC" w14:textId="5B4B55CA" w:rsidR="003304E4" w:rsidRDefault="00256898" w:rsidP="008675D9">
      <w:pPr>
        <w:spacing w:after="60"/>
      </w:pPr>
      <w:r>
        <w:t>Travis Glenn</w:t>
      </w:r>
      <w:r w:rsidR="003304E4">
        <w:t xml:space="preserve"> –</w:t>
      </w:r>
      <w:r w:rsidR="0064764F">
        <w:t xml:space="preserve"> </w:t>
      </w:r>
      <w:r w:rsidR="003304E4">
        <w:t>IOB Director</w:t>
      </w:r>
      <w:r w:rsidR="003304E4">
        <w:tab/>
      </w:r>
      <w:r w:rsidR="003304E4">
        <w:tab/>
      </w:r>
      <w:r w:rsidR="003304E4">
        <w:tab/>
      </w:r>
      <w:r w:rsidR="001B3A6A">
        <w:tab/>
      </w:r>
      <w:r w:rsidR="00F1535C">
        <w:tab/>
      </w:r>
      <w:hyperlink r:id="rId15" w:history="1">
        <w:r w:rsidR="00F1535C" w:rsidRPr="00194886">
          <w:rPr>
            <w:rStyle w:val="Hyperlink"/>
          </w:rPr>
          <w:t>travisg@uga.edu</w:t>
        </w:r>
      </w:hyperlink>
      <w:r w:rsidR="00F1535C">
        <w:t xml:space="preserve"> </w:t>
      </w:r>
      <w:hyperlink r:id="rId16" w:history="1"/>
      <w:r w:rsidR="003304E4">
        <w:tab/>
      </w:r>
      <w:r w:rsidR="001B3A6A">
        <w:tab/>
      </w:r>
      <w:r w:rsidRPr="00256898">
        <w:t>706-583-0662</w:t>
      </w:r>
    </w:p>
    <w:p w14:paraId="5D192181" w14:textId="62C099B3" w:rsidR="003F5EFF" w:rsidRDefault="003F5EFF" w:rsidP="008675D9">
      <w:pPr>
        <w:spacing w:after="60"/>
      </w:pPr>
      <w:r>
        <w:t xml:space="preserve">Holly Bik </w:t>
      </w:r>
      <w:r w:rsidR="00117258">
        <w:t>–</w:t>
      </w:r>
      <w:r>
        <w:t xml:space="preserve"> </w:t>
      </w:r>
      <w:r w:rsidR="00117258">
        <w:t>IOB Associate Director</w:t>
      </w:r>
      <w:r w:rsidR="00117258">
        <w:tab/>
      </w:r>
      <w:r w:rsidR="00117258">
        <w:tab/>
      </w:r>
      <w:r w:rsidR="00117258">
        <w:tab/>
      </w:r>
      <w:r w:rsidR="00117258">
        <w:tab/>
      </w:r>
      <w:hyperlink r:id="rId17" w:history="1">
        <w:r w:rsidR="00117258" w:rsidRPr="00D23F30">
          <w:rPr>
            <w:rStyle w:val="Hyperlink"/>
          </w:rPr>
          <w:t>hbik@uga.edu</w:t>
        </w:r>
      </w:hyperlink>
      <w:r w:rsidR="00117258">
        <w:tab/>
      </w:r>
      <w:r w:rsidR="00117258">
        <w:tab/>
      </w:r>
      <w:r w:rsidR="00117258">
        <w:tab/>
        <w:t>706-</w:t>
      </w:r>
      <w:r w:rsidR="00D53712">
        <w:t>542-2844</w:t>
      </w:r>
    </w:p>
    <w:p w14:paraId="3402348A" w14:textId="3DB6450C" w:rsidR="003304E4" w:rsidRDefault="004A3A8E" w:rsidP="008675D9">
      <w:pPr>
        <w:spacing w:after="60"/>
      </w:pPr>
      <w:r>
        <w:t>Sandra Getz</w:t>
      </w:r>
      <w:r w:rsidR="003304E4">
        <w:t xml:space="preserve"> – IOB Business Administrator</w:t>
      </w:r>
      <w:r w:rsidR="003304E4">
        <w:tab/>
      </w:r>
      <w:r w:rsidR="003304E4">
        <w:tab/>
      </w:r>
      <w:r w:rsidR="001B3A6A">
        <w:tab/>
      </w:r>
      <w:hyperlink r:id="rId18" w:history="1">
        <w:r w:rsidR="003304E4" w:rsidRPr="00AD7B91">
          <w:rPr>
            <w:rStyle w:val="Hyperlink"/>
          </w:rPr>
          <w:t>iobadmin@uga.edu</w:t>
        </w:r>
      </w:hyperlink>
      <w:r w:rsidR="003304E4">
        <w:tab/>
      </w:r>
      <w:r w:rsidR="001B3A6A">
        <w:tab/>
      </w:r>
      <w:r w:rsidR="003304E4">
        <w:t>706-542-7784</w:t>
      </w:r>
    </w:p>
    <w:p w14:paraId="1483AAEA" w14:textId="21C0103E" w:rsidR="00AF1295" w:rsidRDefault="00AF1295" w:rsidP="008675D9">
      <w:pPr>
        <w:spacing w:after="60"/>
      </w:pPr>
      <w:r>
        <w:t xml:space="preserve">Jara </w:t>
      </w:r>
      <w:r w:rsidR="005209F9">
        <w:t xml:space="preserve">Usherwood </w:t>
      </w:r>
      <w:r>
        <w:t>– IOB Administrative Coordinator</w:t>
      </w:r>
      <w:r>
        <w:tab/>
      </w:r>
      <w:r>
        <w:tab/>
      </w:r>
      <w:hyperlink r:id="rId19" w:history="1">
        <w:r w:rsidR="009C686F" w:rsidRPr="00973D3A">
          <w:rPr>
            <w:rStyle w:val="Hyperlink"/>
          </w:rPr>
          <w:t>jara.usherwood@uga.edu</w:t>
        </w:r>
      </w:hyperlink>
      <w:r w:rsidR="009C686F">
        <w:t xml:space="preserve">    </w:t>
      </w:r>
      <w:r>
        <w:tab/>
        <w:t>706-542-4207</w:t>
      </w:r>
    </w:p>
    <w:p w14:paraId="53A66BBF" w14:textId="77777777" w:rsidR="003304E4" w:rsidRDefault="003304E4" w:rsidP="008675D9">
      <w:pPr>
        <w:spacing w:after="60"/>
      </w:pPr>
      <w:r>
        <w:t>Fax number</w:t>
      </w:r>
      <w:r>
        <w:tab/>
      </w:r>
      <w:r>
        <w:tab/>
      </w:r>
      <w:r>
        <w:tab/>
      </w:r>
      <w:r>
        <w:tab/>
      </w:r>
      <w:r>
        <w:tab/>
      </w:r>
      <w:r>
        <w:tab/>
      </w:r>
      <w:r>
        <w:tab/>
      </w:r>
      <w:r>
        <w:tab/>
      </w:r>
      <w:r>
        <w:tab/>
      </w:r>
      <w:r w:rsidR="001B3A6A">
        <w:tab/>
      </w:r>
      <w:r w:rsidR="001B3A6A">
        <w:tab/>
      </w:r>
      <w:r>
        <w:t>706-542-7782</w:t>
      </w:r>
    </w:p>
    <w:p w14:paraId="32806185" w14:textId="77777777" w:rsidR="001B3A6A" w:rsidRDefault="001B3A6A" w:rsidP="003304E4">
      <w:pPr>
        <w:spacing w:after="0"/>
      </w:pPr>
    </w:p>
    <w:p w14:paraId="0229EAB6" w14:textId="77777777" w:rsidR="003304E4" w:rsidRDefault="003304E4" w:rsidP="003304E4">
      <w:pPr>
        <w:spacing w:after="0"/>
      </w:pPr>
      <w:r>
        <w:t>IOB OFFICE ADDRESS:</w:t>
      </w:r>
      <w:r>
        <w:tab/>
      </w:r>
      <w:r>
        <w:tab/>
        <w:t>Institute of Bioinformatics</w:t>
      </w:r>
    </w:p>
    <w:p w14:paraId="1D1DEEDC" w14:textId="77777777" w:rsidR="003304E4" w:rsidRDefault="003304E4" w:rsidP="003304E4">
      <w:pPr>
        <w:spacing w:after="0"/>
      </w:pPr>
      <w:r>
        <w:tab/>
      </w:r>
      <w:r>
        <w:tab/>
      </w:r>
      <w:r>
        <w:tab/>
      </w:r>
      <w:r>
        <w:tab/>
      </w:r>
      <w:r w:rsidRPr="003304E4">
        <w:t>Davison</w:t>
      </w:r>
      <w:r>
        <w:t xml:space="preserve"> Life Sciences </w:t>
      </w:r>
      <w:r w:rsidR="001B3A6A">
        <w:t xml:space="preserve">Complex, </w:t>
      </w:r>
      <w:r>
        <w:t>Room B118B</w:t>
      </w:r>
    </w:p>
    <w:p w14:paraId="20611DE1" w14:textId="77777777" w:rsidR="003304E4" w:rsidRDefault="003304E4" w:rsidP="003304E4">
      <w:pPr>
        <w:spacing w:after="0"/>
        <w:ind w:left="2160" w:firstLine="720"/>
      </w:pPr>
      <w:r w:rsidRPr="003304E4">
        <w:t>120 Green St</w:t>
      </w:r>
      <w:r w:rsidR="001B3A6A">
        <w:t>reet</w:t>
      </w:r>
    </w:p>
    <w:p w14:paraId="48C414CF" w14:textId="77777777" w:rsidR="003304E4" w:rsidRDefault="003304E4" w:rsidP="002F2CD3">
      <w:pPr>
        <w:spacing w:after="0"/>
        <w:ind w:left="2160" w:firstLine="720"/>
      </w:pPr>
      <w:r w:rsidRPr="003304E4">
        <w:t>Athens, GA 30602-7229</w:t>
      </w:r>
    </w:p>
    <w:p w14:paraId="255F1B66" w14:textId="77777777" w:rsidR="00FC50E2" w:rsidRDefault="00FC50E2" w:rsidP="002F2CD3">
      <w:pPr>
        <w:spacing w:after="0"/>
        <w:ind w:left="2160" w:firstLine="720"/>
      </w:pPr>
    </w:p>
    <w:p w14:paraId="4CAAD57F" w14:textId="77777777" w:rsidR="00FC50E2" w:rsidRDefault="00FC50E2" w:rsidP="002F2CD3">
      <w:pPr>
        <w:spacing w:after="0"/>
        <w:ind w:left="2160" w:firstLine="720"/>
      </w:pPr>
    </w:p>
    <w:p w14:paraId="50CD40E1" w14:textId="77777777" w:rsidR="00FC50E2" w:rsidRPr="002F2CD3" w:rsidRDefault="00FC50E2" w:rsidP="002F2CD3">
      <w:pPr>
        <w:spacing w:after="0"/>
        <w:ind w:left="2160" w:firstLine="720"/>
      </w:pPr>
    </w:p>
    <w:p w14:paraId="6D3EC61C" w14:textId="77777777" w:rsidR="003304E4" w:rsidRDefault="00423773" w:rsidP="003304E4">
      <w:pPr>
        <w:pStyle w:val="Heading2"/>
      </w:pPr>
      <w:bookmarkStart w:id="2" w:name="_Toc7027307"/>
      <w:r>
        <w:t>Listserv A</w:t>
      </w:r>
      <w:r w:rsidR="003304E4">
        <w:t>ddresses</w:t>
      </w:r>
      <w:bookmarkEnd w:id="2"/>
    </w:p>
    <w:p w14:paraId="1C43203A" w14:textId="69002B12" w:rsidR="003304E4" w:rsidRDefault="006B286D" w:rsidP="003304E4">
      <w:hyperlink r:id="rId20" w:history="1">
        <w:r w:rsidR="003304E4" w:rsidRPr="00AD7B91">
          <w:rPr>
            <w:rStyle w:val="Hyperlink"/>
          </w:rPr>
          <w:t>iobgrads@listserv.uga.edu</w:t>
        </w:r>
      </w:hyperlink>
      <w:r w:rsidR="003304E4">
        <w:t xml:space="preserve"> (all graduate students</w:t>
      </w:r>
      <w:r w:rsidR="00646228">
        <w:t>,</w:t>
      </w:r>
      <w:r w:rsidR="00803899">
        <w:t xml:space="preserve"> </w:t>
      </w:r>
      <w:r w:rsidR="003304E4">
        <w:t>administrators of the graduate program</w:t>
      </w:r>
      <w:r w:rsidR="00646228">
        <w:t>,</w:t>
      </w:r>
      <w:r w:rsidR="007460DB">
        <w:t xml:space="preserve"> and IOB director</w:t>
      </w:r>
      <w:r w:rsidR="00646228">
        <w:t xml:space="preserve"> receive and can post to this list</w:t>
      </w:r>
      <w:r w:rsidR="003304E4">
        <w:t>)</w:t>
      </w:r>
    </w:p>
    <w:p w14:paraId="4085E457" w14:textId="46813425" w:rsidR="00FC50E2" w:rsidRDefault="006B286D">
      <w:hyperlink r:id="rId21" w:history="1">
        <w:r w:rsidR="009C5428" w:rsidRPr="009C5428">
          <w:rPr>
            <w:rStyle w:val="Hyperlink"/>
          </w:rPr>
          <w:t>ioball@listserv.uga.edu</w:t>
        </w:r>
      </w:hyperlink>
      <w:r w:rsidR="009C5428">
        <w:t xml:space="preserve"> (all IOB members including graduate students, postdocs, and faculty)</w:t>
      </w:r>
    </w:p>
    <w:p w14:paraId="6B95A6F5" w14:textId="51E26111" w:rsidR="00423773" w:rsidRDefault="0077755B" w:rsidP="00FC50E2">
      <w:pPr>
        <w:pStyle w:val="Heading2"/>
      </w:pPr>
      <w:bookmarkStart w:id="3" w:name="_Toc7027308"/>
      <w:r>
        <w:t>Useful websites</w:t>
      </w:r>
      <w:bookmarkEnd w:id="3"/>
    </w:p>
    <w:p w14:paraId="6732FE89" w14:textId="0D6EF6E4" w:rsidR="00423773" w:rsidRDefault="0077755B" w:rsidP="00423773">
      <w:r>
        <w:t xml:space="preserve">IOB: </w:t>
      </w:r>
      <w:hyperlink r:id="rId22" w:history="1">
        <w:r w:rsidR="00840A77" w:rsidRPr="00914AEB">
          <w:rPr>
            <w:rStyle w:val="Hyperlink"/>
          </w:rPr>
          <w:t>https://iob.uga.edu</w:t>
        </w:r>
      </w:hyperlink>
      <w:r w:rsidR="00423773">
        <w:t xml:space="preserve"> </w:t>
      </w:r>
    </w:p>
    <w:p w14:paraId="1CD1B3F6" w14:textId="0B29DC69" w:rsidR="00423773" w:rsidRDefault="0077755B" w:rsidP="00423773">
      <w:r>
        <w:t xml:space="preserve">IOB events/seminars: </w:t>
      </w:r>
      <w:hyperlink r:id="rId23" w:history="1">
        <w:r w:rsidR="006E1275" w:rsidRPr="00194886">
          <w:rPr>
            <w:rStyle w:val="Hyperlink"/>
          </w:rPr>
          <w:t>https://calendar.uga.edu/group/institute_of_bioinformatics</w:t>
        </w:r>
      </w:hyperlink>
      <w:r w:rsidR="006E1275">
        <w:t xml:space="preserve"> </w:t>
      </w:r>
    </w:p>
    <w:p w14:paraId="59E1A288" w14:textId="2CC50715" w:rsidR="008020C4" w:rsidRDefault="0077755B" w:rsidP="008020C4">
      <w:r>
        <w:t xml:space="preserve">UGA Graduate School: </w:t>
      </w:r>
      <w:hyperlink r:id="rId24" w:history="1">
        <w:r w:rsidR="00840A77" w:rsidRPr="00914AEB">
          <w:rPr>
            <w:rStyle w:val="Hyperlink"/>
          </w:rPr>
          <w:t>https://grad.uga.edu/</w:t>
        </w:r>
      </w:hyperlink>
      <w:r w:rsidR="008020C4">
        <w:t xml:space="preserve"> </w:t>
      </w:r>
    </w:p>
    <w:p w14:paraId="40251F23" w14:textId="054C2E97" w:rsidR="00D3493D" w:rsidRDefault="00D3493D" w:rsidP="008020C4">
      <w:r>
        <w:t xml:space="preserve">Integrated Life Sciences: </w:t>
      </w:r>
      <w:hyperlink r:id="rId25" w:history="1">
        <w:r w:rsidR="00256898" w:rsidRPr="00884324">
          <w:rPr>
            <w:rStyle w:val="Hyperlink"/>
          </w:rPr>
          <w:t>https://ils.uga.edu/</w:t>
        </w:r>
      </w:hyperlink>
      <w:r w:rsidR="00256898">
        <w:t xml:space="preserve"> </w:t>
      </w:r>
    </w:p>
    <w:p w14:paraId="31FF1236" w14:textId="21D6FE0E" w:rsidR="00D53712" w:rsidRDefault="00D53712" w:rsidP="008020C4">
      <w:r>
        <w:t xml:space="preserve">Integrated Plant Sciences: </w:t>
      </w:r>
      <w:r w:rsidR="00760C36" w:rsidRPr="00760C36">
        <w:t>https://ips.uga.edu/</w:t>
      </w:r>
    </w:p>
    <w:p w14:paraId="6B28527C" w14:textId="7D30CA79" w:rsidR="0077755B" w:rsidRDefault="0077755B" w:rsidP="008020C4">
      <w:pPr>
        <w:rPr>
          <w:rStyle w:val="Hyperlink"/>
        </w:rPr>
      </w:pPr>
      <w:r>
        <w:t xml:space="preserve">Office of the Registrar: </w:t>
      </w:r>
      <w:hyperlink r:id="rId26" w:history="1">
        <w:r w:rsidRPr="004632FB">
          <w:rPr>
            <w:rStyle w:val="Hyperlink"/>
          </w:rPr>
          <w:t>https://reg.uga.edu/</w:t>
        </w:r>
      </w:hyperlink>
    </w:p>
    <w:p w14:paraId="53D47253" w14:textId="6D726C6E" w:rsidR="005C7017" w:rsidRPr="005C7017" w:rsidRDefault="005C7017" w:rsidP="008020C4">
      <w:r>
        <w:t xml:space="preserve">Office of the Bursar:  </w:t>
      </w:r>
      <w:hyperlink r:id="rId27" w:history="1">
        <w:r w:rsidRPr="00194886">
          <w:rPr>
            <w:rStyle w:val="Hyperlink"/>
          </w:rPr>
          <w:t>https://busfin.uga.edu/bursar/</w:t>
        </w:r>
      </w:hyperlink>
      <w:r>
        <w:t xml:space="preserve"> </w:t>
      </w:r>
    </w:p>
    <w:p w14:paraId="04F157E9" w14:textId="77777777" w:rsidR="0077755B" w:rsidRDefault="003B2A5E" w:rsidP="008020C4">
      <w:r>
        <w:t xml:space="preserve">Enterprise </w:t>
      </w:r>
      <w:r w:rsidR="0077755B">
        <w:t xml:space="preserve">Information Technology Services: </w:t>
      </w:r>
      <w:hyperlink r:id="rId28" w:history="1">
        <w:r w:rsidRPr="004632FB">
          <w:rPr>
            <w:rStyle w:val="Hyperlink"/>
          </w:rPr>
          <w:t>https://eits.uga.edu/</w:t>
        </w:r>
      </w:hyperlink>
    </w:p>
    <w:p w14:paraId="39C638AC" w14:textId="58B4D669" w:rsidR="003B2A5E" w:rsidRDefault="003B2A5E" w:rsidP="008020C4">
      <w:r>
        <w:t xml:space="preserve">Georgia Advanced Computing Resource Center: </w:t>
      </w:r>
      <w:hyperlink r:id="rId29" w:history="1">
        <w:r w:rsidR="00256898" w:rsidRPr="00884324">
          <w:rPr>
            <w:rStyle w:val="Hyperlink"/>
          </w:rPr>
          <w:t>https://gacrc.uga.edu/</w:t>
        </w:r>
      </w:hyperlink>
      <w:r w:rsidR="00256898">
        <w:t xml:space="preserve"> </w:t>
      </w:r>
    </w:p>
    <w:p w14:paraId="0478ECB7" w14:textId="3C03F189" w:rsidR="0077755B" w:rsidRPr="008020C4" w:rsidRDefault="0077755B" w:rsidP="008020C4">
      <w:r>
        <w:t xml:space="preserve">International Student Life: </w:t>
      </w:r>
      <w:hyperlink r:id="rId30" w:history="1">
        <w:r w:rsidR="00256898" w:rsidRPr="00884324">
          <w:rPr>
            <w:rStyle w:val="Hyperlink"/>
          </w:rPr>
          <w:t>https://isl.uga.edu/</w:t>
        </w:r>
      </w:hyperlink>
      <w:r w:rsidR="00256898">
        <w:t xml:space="preserve"> </w:t>
      </w:r>
    </w:p>
    <w:p w14:paraId="2E1DCDDF" w14:textId="77777777" w:rsidR="005609F9" w:rsidRDefault="005609F9">
      <w:pPr>
        <w:rPr>
          <w:rFonts w:asciiTheme="majorHAnsi" w:hAnsiTheme="majorHAnsi"/>
          <w:color w:val="548DD4"/>
          <w:sz w:val="28"/>
          <w:szCs w:val="28"/>
        </w:rPr>
      </w:pPr>
      <w:r>
        <w:rPr>
          <w:rFonts w:asciiTheme="majorHAnsi" w:hAnsiTheme="majorHAnsi"/>
          <w:color w:val="548DD4"/>
          <w:sz w:val="28"/>
          <w:szCs w:val="28"/>
        </w:rPr>
        <w:br w:type="page"/>
      </w:r>
    </w:p>
    <w:p w14:paraId="486FAFFD" w14:textId="77777777" w:rsidR="00884E9A" w:rsidRPr="007A0B7C" w:rsidRDefault="000F4B46" w:rsidP="00C16B74">
      <w:pPr>
        <w:pStyle w:val="Heading1"/>
      </w:pPr>
      <w:bookmarkStart w:id="4" w:name="_Toc7027309"/>
      <w:r w:rsidRPr="007A0B7C">
        <w:lastRenderedPageBreak/>
        <w:t>Doctor of Philosophy (Ph.D.) in Bioinformatics</w:t>
      </w:r>
      <w:bookmarkEnd w:id="4"/>
    </w:p>
    <w:p w14:paraId="7FBF5DCA" w14:textId="74B2AE1A" w:rsidR="000F4B46" w:rsidRPr="00D1445C" w:rsidRDefault="00DC7777" w:rsidP="007A0B7C">
      <w:pPr>
        <w:spacing w:after="120"/>
        <w:rPr>
          <w:b/>
          <w:szCs w:val="24"/>
        </w:rPr>
      </w:pPr>
      <w:bookmarkStart w:id="5" w:name="_Toc7027310"/>
      <w:r>
        <w:rPr>
          <w:rStyle w:val="Heading2Char"/>
        </w:rPr>
        <w:t xml:space="preserve">ILS </w:t>
      </w:r>
      <w:r w:rsidR="000F4B46" w:rsidRPr="00C16B74">
        <w:rPr>
          <w:rStyle w:val="Heading2Char"/>
        </w:rPr>
        <w:t>Curriculum Requirements</w:t>
      </w:r>
      <w:bookmarkEnd w:id="5"/>
    </w:p>
    <w:p w14:paraId="6B7E0943" w14:textId="05832205" w:rsidR="00EC539D" w:rsidRDefault="007F3CAB" w:rsidP="007A0B7C">
      <w:pPr>
        <w:spacing w:after="120"/>
        <w:rPr>
          <w:b/>
          <w:szCs w:val="24"/>
        </w:rPr>
      </w:pPr>
      <w:r>
        <w:rPr>
          <w:szCs w:val="24"/>
        </w:rPr>
        <w:t>Students who enter the Ph.D. p</w:t>
      </w:r>
      <w:r w:rsidR="00D1445C">
        <w:rPr>
          <w:szCs w:val="24"/>
        </w:rPr>
        <w:t xml:space="preserve">rogram through the </w:t>
      </w:r>
      <w:r>
        <w:rPr>
          <w:szCs w:val="24"/>
        </w:rPr>
        <w:t>Integrated Life Sciences (ILS) p</w:t>
      </w:r>
      <w:r w:rsidR="00D1445C">
        <w:rPr>
          <w:szCs w:val="24"/>
        </w:rPr>
        <w:t>rogram will take the ILS Core Curriculum for the first semester</w:t>
      </w:r>
      <w:r w:rsidR="00E21C1D">
        <w:rPr>
          <w:szCs w:val="24"/>
        </w:rPr>
        <w:t xml:space="preserve">. </w:t>
      </w:r>
      <w:r w:rsidR="00115EDF" w:rsidRPr="00115EDF">
        <w:rPr>
          <w:szCs w:val="24"/>
        </w:rPr>
        <w:t xml:space="preserve">Currently, this </w:t>
      </w:r>
      <w:r w:rsidR="00AF3F5B" w:rsidRPr="00115EDF">
        <w:rPr>
          <w:szCs w:val="24"/>
        </w:rPr>
        <w:t>one</w:t>
      </w:r>
      <w:r w:rsidR="00AF3F5B">
        <w:rPr>
          <w:szCs w:val="24"/>
        </w:rPr>
        <w:t>-</w:t>
      </w:r>
      <w:r w:rsidR="00115EDF" w:rsidRPr="00115EDF">
        <w:rPr>
          <w:szCs w:val="24"/>
        </w:rPr>
        <w:t xml:space="preserve">semester curriculum consists of </w:t>
      </w:r>
      <w:r w:rsidR="00290DA0">
        <w:rPr>
          <w:szCs w:val="24"/>
        </w:rPr>
        <w:t>lab</w:t>
      </w:r>
      <w:r w:rsidR="004666C7">
        <w:rPr>
          <w:szCs w:val="24"/>
        </w:rPr>
        <w:t xml:space="preserve"> </w:t>
      </w:r>
      <w:r w:rsidR="00115EDF" w:rsidRPr="00115EDF">
        <w:rPr>
          <w:szCs w:val="24"/>
        </w:rPr>
        <w:t>rotations</w:t>
      </w:r>
      <w:r w:rsidR="00EE6049">
        <w:rPr>
          <w:szCs w:val="24"/>
        </w:rPr>
        <w:t>,</w:t>
      </w:r>
      <w:r w:rsidR="00115EDF" w:rsidRPr="00115EDF">
        <w:rPr>
          <w:szCs w:val="24"/>
        </w:rPr>
        <w:t xml:space="preserve"> a professional development class, a responsible conduct of research class, a scientific literature reading class</w:t>
      </w:r>
      <w:r w:rsidR="005D782C">
        <w:rPr>
          <w:szCs w:val="24"/>
        </w:rPr>
        <w:t>,</w:t>
      </w:r>
      <w:r w:rsidR="00115EDF" w:rsidRPr="00115EDF">
        <w:rPr>
          <w:szCs w:val="24"/>
        </w:rPr>
        <w:t xml:space="preserve"> and a data management class (</w:t>
      </w:r>
      <w:hyperlink r:id="rId31" w:history="1">
        <w:r w:rsidR="00256898" w:rsidRPr="00884324">
          <w:rPr>
            <w:rStyle w:val="Hyperlink"/>
            <w:szCs w:val="24"/>
          </w:rPr>
          <w:t>http://ils.uga.edu/admissions/curriculum/</w:t>
        </w:r>
      </w:hyperlink>
      <w:r w:rsidR="00115EDF" w:rsidRPr="00115EDF">
        <w:rPr>
          <w:szCs w:val="24"/>
        </w:rPr>
        <w:t xml:space="preserve">).  </w:t>
      </w:r>
      <w:r w:rsidR="00E21C1D">
        <w:rPr>
          <w:szCs w:val="24"/>
        </w:rPr>
        <w:t xml:space="preserve">Upon </w:t>
      </w:r>
      <w:r w:rsidR="00B427A7">
        <w:rPr>
          <w:szCs w:val="24"/>
        </w:rPr>
        <w:t xml:space="preserve">entering the </w:t>
      </w:r>
      <w:r w:rsidR="00AF3F5B">
        <w:rPr>
          <w:szCs w:val="24"/>
        </w:rPr>
        <w:t xml:space="preserve">Bioinformatics </w:t>
      </w:r>
      <w:r w:rsidR="00B427A7">
        <w:rPr>
          <w:szCs w:val="24"/>
        </w:rPr>
        <w:t>Ph.D. program</w:t>
      </w:r>
      <w:r w:rsidR="00E21C1D">
        <w:rPr>
          <w:szCs w:val="24"/>
        </w:rPr>
        <w:t>, the student is required to follow the curriculum described below. For a suggested course schedule, see Appendix A.</w:t>
      </w:r>
      <w:r w:rsidR="00E861E3">
        <w:rPr>
          <w:szCs w:val="24"/>
        </w:rPr>
        <w:t xml:space="preserve"> </w:t>
      </w:r>
    </w:p>
    <w:p w14:paraId="5D364B58" w14:textId="05CE0EFD" w:rsidR="00BF1A4A" w:rsidRDefault="00D7175F" w:rsidP="00BF1A4A">
      <w:pPr>
        <w:pStyle w:val="Heading2"/>
      </w:pPr>
      <w:bookmarkStart w:id="6" w:name="_Toc7027311"/>
      <w:r w:rsidRPr="00EC539D">
        <w:t xml:space="preserve">IOB Ph.D. </w:t>
      </w:r>
      <w:r w:rsidR="00421DF2">
        <w:t>C</w:t>
      </w:r>
      <w:r w:rsidR="00421DF2" w:rsidRPr="00EC539D">
        <w:t xml:space="preserve">urriculum </w:t>
      </w:r>
      <w:r w:rsidR="00421DF2">
        <w:t>O</w:t>
      </w:r>
      <w:r w:rsidR="00421DF2" w:rsidRPr="00EC539D">
        <w:t>verview</w:t>
      </w:r>
      <w:bookmarkEnd w:id="6"/>
    </w:p>
    <w:p w14:paraId="06F5607D" w14:textId="77777777" w:rsidR="00BF1A4A" w:rsidRPr="00C6605E" w:rsidRDefault="00BF1A4A" w:rsidP="00C6605E">
      <w:pPr>
        <w:rPr>
          <w:sz w:val="20"/>
          <w:szCs w:val="20"/>
        </w:rPr>
      </w:pPr>
    </w:p>
    <w:tbl>
      <w:tblPr>
        <w:tblStyle w:val="TableGrid"/>
        <w:tblW w:w="10008" w:type="dxa"/>
        <w:tblLook w:val="04A0" w:firstRow="1" w:lastRow="0" w:firstColumn="1" w:lastColumn="0" w:noHBand="0" w:noVBand="1"/>
      </w:tblPr>
      <w:tblGrid>
        <w:gridCol w:w="3348"/>
        <w:gridCol w:w="3870"/>
        <w:gridCol w:w="2790"/>
      </w:tblGrid>
      <w:tr w:rsidR="004666C7" w14:paraId="59D4F713" w14:textId="77777777" w:rsidTr="00C6605E">
        <w:tc>
          <w:tcPr>
            <w:tcW w:w="3348" w:type="dxa"/>
          </w:tcPr>
          <w:p w14:paraId="5F873FD9" w14:textId="7FD2D845" w:rsidR="004666C7" w:rsidRPr="00126E9D" w:rsidRDefault="004666C7" w:rsidP="00256898">
            <w:pPr>
              <w:jc w:val="center"/>
              <w:rPr>
                <w:b/>
                <w:szCs w:val="24"/>
              </w:rPr>
            </w:pPr>
            <w:r w:rsidRPr="00126E9D">
              <w:rPr>
                <w:b/>
                <w:szCs w:val="24"/>
              </w:rPr>
              <w:t>Prerequisites</w:t>
            </w:r>
          </w:p>
        </w:tc>
        <w:tc>
          <w:tcPr>
            <w:tcW w:w="3870" w:type="dxa"/>
          </w:tcPr>
          <w:p w14:paraId="62A95FB7" w14:textId="77777777" w:rsidR="004666C7" w:rsidRPr="00126E9D" w:rsidRDefault="004666C7" w:rsidP="007A0B7C">
            <w:pPr>
              <w:jc w:val="center"/>
              <w:rPr>
                <w:b/>
                <w:szCs w:val="24"/>
              </w:rPr>
            </w:pPr>
            <w:r w:rsidRPr="00126E9D">
              <w:rPr>
                <w:b/>
                <w:szCs w:val="24"/>
              </w:rPr>
              <w:t>Core (All Required)</w:t>
            </w:r>
          </w:p>
        </w:tc>
        <w:tc>
          <w:tcPr>
            <w:tcW w:w="2790" w:type="dxa"/>
          </w:tcPr>
          <w:p w14:paraId="16C9E14D" w14:textId="77777777" w:rsidR="004666C7" w:rsidRPr="00126E9D" w:rsidRDefault="00051713" w:rsidP="007A0B7C">
            <w:pPr>
              <w:jc w:val="center"/>
              <w:rPr>
                <w:b/>
                <w:szCs w:val="24"/>
              </w:rPr>
            </w:pPr>
            <w:r>
              <w:rPr>
                <w:b/>
                <w:szCs w:val="24"/>
              </w:rPr>
              <w:t>Electives</w:t>
            </w:r>
          </w:p>
        </w:tc>
      </w:tr>
      <w:tr w:rsidR="004666C7" w14:paraId="3507276F" w14:textId="77777777" w:rsidTr="00C6605E">
        <w:tc>
          <w:tcPr>
            <w:tcW w:w="3348" w:type="dxa"/>
          </w:tcPr>
          <w:p w14:paraId="5A178545" w14:textId="77777777" w:rsidR="004666C7" w:rsidRDefault="004666C7" w:rsidP="007A0B7C">
            <w:pPr>
              <w:rPr>
                <w:szCs w:val="24"/>
              </w:rPr>
            </w:pPr>
            <w:r>
              <w:rPr>
                <w:szCs w:val="24"/>
              </w:rPr>
              <w:t>Intro Molecular Genetics</w:t>
            </w:r>
          </w:p>
          <w:p w14:paraId="53607B16" w14:textId="77777777" w:rsidR="004666C7" w:rsidRDefault="004666C7" w:rsidP="007A0B7C">
            <w:pPr>
              <w:rPr>
                <w:szCs w:val="24"/>
              </w:rPr>
            </w:pPr>
            <w:r>
              <w:rPr>
                <w:szCs w:val="24"/>
              </w:rPr>
              <w:t>Intro Biochemistry</w:t>
            </w:r>
          </w:p>
          <w:p w14:paraId="375EDEB9" w14:textId="77777777" w:rsidR="004666C7" w:rsidRDefault="004666C7" w:rsidP="007A0B7C">
            <w:pPr>
              <w:rPr>
                <w:szCs w:val="24"/>
              </w:rPr>
            </w:pPr>
            <w:r>
              <w:rPr>
                <w:szCs w:val="24"/>
              </w:rPr>
              <w:t>Intro to Statistics and Probability</w:t>
            </w:r>
          </w:p>
          <w:p w14:paraId="4D932FFB" w14:textId="77777777" w:rsidR="004666C7" w:rsidRDefault="00051713" w:rsidP="007A0B7C">
            <w:pPr>
              <w:rPr>
                <w:szCs w:val="24"/>
              </w:rPr>
            </w:pPr>
            <w:r>
              <w:rPr>
                <w:szCs w:val="24"/>
              </w:rPr>
              <w:t>Proficiency in</w:t>
            </w:r>
            <w:r w:rsidR="004666C7">
              <w:rPr>
                <w:szCs w:val="24"/>
              </w:rPr>
              <w:t xml:space="preserve"> a programming language</w:t>
            </w:r>
          </w:p>
          <w:p w14:paraId="22A482AF" w14:textId="77777777" w:rsidR="004666C7" w:rsidRDefault="004666C7" w:rsidP="007A0B7C">
            <w:pPr>
              <w:rPr>
                <w:szCs w:val="24"/>
              </w:rPr>
            </w:pPr>
            <w:r>
              <w:rPr>
                <w:szCs w:val="24"/>
              </w:rPr>
              <w:t>Intro Calculus</w:t>
            </w:r>
          </w:p>
        </w:tc>
        <w:tc>
          <w:tcPr>
            <w:tcW w:w="3870" w:type="dxa"/>
          </w:tcPr>
          <w:p w14:paraId="1C362687" w14:textId="20C5E541" w:rsidR="004666C7" w:rsidRDefault="00051713" w:rsidP="006866D6">
            <w:pPr>
              <w:rPr>
                <w:szCs w:val="24"/>
              </w:rPr>
            </w:pPr>
            <w:r>
              <w:rPr>
                <w:szCs w:val="24"/>
              </w:rPr>
              <w:t>BINF</w:t>
            </w:r>
            <w:r w:rsidR="004666C7">
              <w:rPr>
                <w:szCs w:val="24"/>
              </w:rPr>
              <w:t xml:space="preserve"> 844</w:t>
            </w:r>
            <w:r>
              <w:rPr>
                <w:szCs w:val="24"/>
              </w:rPr>
              <w:t>1</w:t>
            </w:r>
            <w:r w:rsidR="004666C7">
              <w:rPr>
                <w:szCs w:val="24"/>
              </w:rPr>
              <w:t xml:space="preserve"> (3.0)</w:t>
            </w:r>
            <w:r w:rsidR="00B372D1">
              <w:rPr>
                <w:szCs w:val="24"/>
              </w:rPr>
              <w:t xml:space="preserve"> Statistical Inference for Life Sci</w:t>
            </w:r>
            <w:r w:rsidR="00421DF2">
              <w:rPr>
                <w:szCs w:val="24"/>
              </w:rPr>
              <w:t>ences</w:t>
            </w:r>
          </w:p>
          <w:p w14:paraId="6470D04C" w14:textId="4D21B6FB" w:rsidR="003A762A" w:rsidRDefault="00051713" w:rsidP="006866D6">
            <w:pPr>
              <w:rPr>
                <w:szCs w:val="24"/>
              </w:rPr>
            </w:pPr>
            <w:r>
              <w:rPr>
                <w:szCs w:val="24"/>
              </w:rPr>
              <w:t>BINF 8500</w:t>
            </w:r>
            <w:r w:rsidR="00EA5E8E">
              <w:rPr>
                <w:szCs w:val="24"/>
              </w:rPr>
              <w:t>*</w:t>
            </w:r>
            <w:r>
              <w:rPr>
                <w:szCs w:val="24"/>
              </w:rPr>
              <w:t xml:space="preserve"> (3.0)</w:t>
            </w:r>
            <w:r w:rsidR="00B372D1">
              <w:rPr>
                <w:szCs w:val="24"/>
              </w:rPr>
              <w:t xml:space="preserve"> Bioinformatics Algorithms</w:t>
            </w:r>
          </w:p>
          <w:p w14:paraId="56F3E9D8" w14:textId="73093E8F" w:rsidR="00C84B83" w:rsidRPr="00C84B83" w:rsidRDefault="00051713" w:rsidP="00B372D1">
            <w:pPr>
              <w:rPr>
                <w:sz w:val="20"/>
                <w:szCs w:val="20"/>
              </w:rPr>
            </w:pPr>
            <w:r>
              <w:rPr>
                <w:szCs w:val="24"/>
              </w:rPr>
              <w:t>BINF 8600 (1</w:t>
            </w:r>
            <w:r w:rsidR="004666C7">
              <w:rPr>
                <w:szCs w:val="24"/>
              </w:rPr>
              <w:t>.0)</w:t>
            </w:r>
            <w:r w:rsidR="00B372D1">
              <w:rPr>
                <w:szCs w:val="24"/>
              </w:rPr>
              <w:t xml:space="preserve"> Intro Grant Writing</w:t>
            </w:r>
          </w:p>
        </w:tc>
        <w:tc>
          <w:tcPr>
            <w:tcW w:w="2790" w:type="dxa"/>
          </w:tcPr>
          <w:p w14:paraId="665EF56F" w14:textId="77777777" w:rsidR="004666C7" w:rsidRDefault="00051713" w:rsidP="007A0B7C">
            <w:pPr>
              <w:rPr>
                <w:szCs w:val="24"/>
              </w:rPr>
            </w:pPr>
            <w:r>
              <w:rPr>
                <w:szCs w:val="24"/>
              </w:rPr>
              <w:t>One elective from IOB approved list</w:t>
            </w:r>
          </w:p>
          <w:p w14:paraId="63FA87BA" w14:textId="77777777" w:rsidR="00B372D1" w:rsidRDefault="00B372D1" w:rsidP="007A0B7C">
            <w:pPr>
              <w:rPr>
                <w:szCs w:val="24"/>
              </w:rPr>
            </w:pPr>
          </w:p>
          <w:p w14:paraId="1D35D3B2" w14:textId="77777777" w:rsidR="00051713" w:rsidRDefault="00051713" w:rsidP="007A0B7C">
            <w:pPr>
              <w:rPr>
                <w:szCs w:val="24"/>
              </w:rPr>
            </w:pPr>
            <w:r>
              <w:rPr>
                <w:szCs w:val="24"/>
              </w:rPr>
              <w:t>One elective chosen by advisory committee</w:t>
            </w:r>
          </w:p>
        </w:tc>
      </w:tr>
      <w:tr w:rsidR="00051713" w14:paraId="7D0B86B1" w14:textId="77777777" w:rsidTr="00051713">
        <w:tc>
          <w:tcPr>
            <w:tcW w:w="10008" w:type="dxa"/>
            <w:gridSpan w:val="3"/>
          </w:tcPr>
          <w:p w14:paraId="6E80AA02" w14:textId="56BFC142" w:rsidR="00051713" w:rsidRDefault="00256898" w:rsidP="007A0B7C">
            <w:pPr>
              <w:jc w:val="center"/>
              <w:rPr>
                <w:b/>
                <w:szCs w:val="24"/>
              </w:rPr>
            </w:pPr>
            <w:r>
              <w:rPr>
                <w:b/>
                <w:szCs w:val="24"/>
              </w:rPr>
              <w:t xml:space="preserve">Other Required </w:t>
            </w:r>
            <w:r w:rsidR="00051713" w:rsidRPr="00126E9D">
              <w:rPr>
                <w:b/>
                <w:szCs w:val="24"/>
              </w:rPr>
              <w:t>Courses</w:t>
            </w:r>
          </w:p>
          <w:p w14:paraId="59070304" w14:textId="77777777" w:rsidR="00051713" w:rsidRPr="00607FF6" w:rsidRDefault="00051713" w:rsidP="007A0B7C">
            <w:pPr>
              <w:jc w:val="center"/>
              <w:rPr>
                <w:b/>
                <w:sz w:val="16"/>
                <w:szCs w:val="16"/>
              </w:rPr>
            </w:pPr>
          </w:p>
        </w:tc>
      </w:tr>
      <w:tr w:rsidR="00051713" w14:paraId="4E32BBAD" w14:textId="77777777" w:rsidTr="00051713">
        <w:tc>
          <w:tcPr>
            <w:tcW w:w="10008" w:type="dxa"/>
            <w:gridSpan w:val="3"/>
          </w:tcPr>
          <w:p w14:paraId="5AC4CFA3" w14:textId="77777777" w:rsidR="00D92011" w:rsidRDefault="00D92011" w:rsidP="007A0B7C">
            <w:pPr>
              <w:rPr>
                <w:szCs w:val="24"/>
              </w:rPr>
            </w:pPr>
            <w:r>
              <w:rPr>
                <w:szCs w:val="24"/>
              </w:rPr>
              <w:t>GRSC 7001 (1.0) – GradFIRST seminar</w:t>
            </w:r>
          </w:p>
          <w:p w14:paraId="3E3B3720" w14:textId="645F2E0F" w:rsidR="00051713" w:rsidRDefault="00051713" w:rsidP="007A0B7C">
            <w:pPr>
              <w:rPr>
                <w:szCs w:val="24"/>
              </w:rPr>
            </w:pPr>
            <w:r>
              <w:rPr>
                <w:szCs w:val="24"/>
              </w:rPr>
              <w:t>BINF 8060</w:t>
            </w:r>
            <w:r w:rsidRPr="00607FF6">
              <w:rPr>
                <w:szCs w:val="24"/>
                <w:vertAlign w:val="superscript"/>
              </w:rPr>
              <w:t>^</w:t>
            </w:r>
            <w:r>
              <w:rPr>
                <w:szCs w:val="24"/>
              </w:rPr>
              <w:t xml:space="preserve"> (1.0) </w:t>
            </w:r>
            <w:r w:rsidR="002C5A39">
              <w:rPr>
                <w:szCs w:val="24"/>
              </w:rPr>
              <w:t xml:space="preserve">– </w:t>
            </w:r>
            <w:r>
              <w:rPr>
                <w:szCs w:val="24"/>
              </w:rPr>
              <w:t>IOB Seminar</w:t>
            </w:r>
          </w:p>
          <w:p w14:paraId="6EEB1093" w14:textId="77777777" w:rsidR="00DD5B8E" w:rsidRPr="00DD5B8E" w:rsidRDefault="00051713" w:rsidP="00DD5B8E">
            <w:pPr>
              <w:rPr>
                <w:szCs w:val="24"/>
              </w:rPr>
            </w:pPr>
            <w:r>
              <w:rPr>
                <w:szCs w:val="24"/>
              </w:rPr>
              <w:t>BINF 8061</w:t>
            </w:r>
            <w:r w:rsidR="00787235" w:rsidRPr="00787235">
              <w:rPr>
                <w:rFonts w:cstheme="minorHAnsi"/>
                <w:szCs w:val="24"/>
                <w:vertAlign w:val="superscript"/>
              </w:rPr>
              <w:t>†</w:t>
            </w:r>
            <w:r>
              <w:rPr>
                <w:szCs w:val="24"/>
              </w:rPr>
              <w:t xml:space="preserve"> (1.0) </w:t>
            </w:r>
            <w:r w:rsidR="002C5A39">
              <w:rPr>
                <w:szCs w:val="24"/>
              </w:rPr>
              <w:t xml:space="preserve">– </w:t>
            </w:r>
            <w:r>
              <w:rPr>
                <w:szCs w:val="24"/>
              </w:rPr>
              <w:t xml:space="preserve">IOB Student </w:t>
            </w:r>
            <w:r w:rsidR="00CF3CA3">
              <w:rPr>
                <w:szCs w:val="24"/>
              </w:rPr>
              <w:t xml:space="preserve">Scientific Communication </w:t>
            </w:r>
            <w:r>
              <w:rPr>
                <w:szCs w:val="24"/>
              </w:rPr>
              <w:t>Seminar</w:t>
            </w:r>
          </w:p>
          <w:p w14:paraId="00BEA62A" w14:textId="44BD3352" w:rsidR="00051713" w:rsidRPr="00607FF6" w:rsidRDefault="00DD5B8E" w:rsidP="00DD5B8E">
            <w:pPr>
              <w:rPr>
                <w:szCs w:val="24"/>
              </w:rPr>
            </w:pPr>
            <w:r>
              <w:rPr>
                <w:szCs w:val="24"/>
              </w:rPr>
              <w:t>GRSC</w:t>
            </w:r>
            <w:r w:rsidRPr="00DD5B8E">
              <w:rPr>
                <w:szCs w:val="24"/>
              </w:rPr>
              <w:t xml:space="preserve"> 8550 or GENE 8620 (1.0) – Responsible Conduct of Research</w:t>
            </w:r>
          </w:p>
          <w:p w14:paraId="2CF93D13" w14:textId="77777777" w:rsidR="00051713" w:rsidRDefault="00051713" w:rsidP="007A0B7C">
            <w:pPr>
              <w:rPr>
                <w:szCs w:val="24"/>
              </w:rPr>
            </w:pPr>
            <w:r>
              <w:rPr>
                <w:szCs w:val="24"/>
              </w:rPr>
              <w:t>BINF 8970</w:t>
            </w:r>
            <w:r w:rsidRPr="00607FF6">
              <w:rPr>
                <w:szCs w:val="24"/>
                <w:vertAlign w:val="superscript"/>
              </w:rPr>
              <w:t>^</w:t>
            </w:r>
            <w:r>
              <w:rPr>
                <w:szCs w:val="24"/>
              </w:rPr>
              <w:t xml:space="preserve"> (1.0-2.0) </w:t>
            </w:r>
            <w:r w:rsidR="002C5A39">
              <w:rPr>
                <w:szCs w:val="24"/>
              </w:rPr>
              <w:t xml:space="preserve">– </w:t>
            </w:r>
            <w:r>
              <w:rPr>
                <w:szCs w:val="24"/>
              </w:rPr>
              <w:t>Lab Meeting</w:t>
            </w:r>
          </w:p>
          <w:p w14:paraId="180030D7" w14:textId="44B1F547" w:rsidR="00051713" w:rsidRDefault="00051713" w:rsidP="007A0B7C">
            <w:pPr>
              <w:rPr>
                <w:szCs w:val="24"/>
              </w:rPr>
            </w:pPr>
            <w:r>
              <w:rPr>
                <w:szCs w:val="24"/>
              </w:rPr>
              <w:t xml:space="preserve">BINF 9000 (1.0-18.0) </w:t>
            </w:r>
            <w:r w:rsidR="002C5A39">
              <w:rPr>
                <w:szCs w:val="24"/>
              </w:rPr>
              <w:t xml:space="preserve">– </w:t>
            </w:r>
            <w:r>
              <w:rPr>
                <w:szCs w:val="24"/>
              </w:rPr>
              <w:t xml:space="preserve">Dissertation </w:t>
            </w:r>
            <w:r w:rsidR="00421DF2">
              <w:rPr>
                <w:szCs w:val="24"/>
              </w:rPr>
              <w:t>Research</w:t>
            </w:r>
          </w:p>
          <w:p w14:paraId="5A5E5D14" w14:textId="7A1B6C0C" w:rsidR="00051713" w:rsidRDefault="00051713" w:rsidP="007A0B7C">
            <w:pPr>
              <w:rPr>
                <w:szCs w:val="24"/>
              </w:rPr>
            </w:pPr>
            <w:r>
              <w:rPr>
                <w:szCs w:val="24"/>
              </w:rPr>
              <w:t xml:space="preserve">BINF 9300 (1.0-12.0) – Dissertation </w:t>
            </w:r>
            <w:r w:rsidR="00421DF2">
              <w:rPr>
                <w:szCs w:val="24"/>
              </w:rPr>
              <w:t>Writing</w:t>
            </w:r>
          </w:p>
          <w:p w14:paraId="4B045799" w14:textId="699BC62D" w:rsidR="00026B79" w:rsidRDefault="00026B79" w:rsidP="00026B79">
            <w:pPr>
              <w:rPr>
                <w:szCs w:val="24"/>
              </w:rPr>
            </w:pPr>
            <w:r>
              <w:rPr>
                <w:szCs w:val="24"/>
              </w:rPr>
              <w:t>BINF 8900L (3.0) – Rotations (for non-ILS students only)</w:t>
            </w:r>
          </w:p>
          <w:p w14:paraId="7125B236" w14:textId="5DCD0AD5" w:rsidR="00051713" w:rsidRDefault="00051713" w:rsidP="007A0B7C">
            <w:pPr>
              <w:rPr>
                <w:szCs w:val="24"/>
              </w:rPr>
            </w:pPr>
            <w:r>
              <w:rPr>
                <w:szCs w:val="24"/>
              </w:rPr>
              <w:t xml:space="preserve">GRSC 7770 (1.0-3.0) </w:t>
            </w:r>
            <w:r w:rsidR="00026B79">
              <w:rPr>
                <w:szCs w:val="24"/>
              </w:rPr>
              <w:t>Graduate Teaching Seminar (</w:t>
            </w:r>
            <w:r>
              <w:rPr>
                <w:szCs w:val="24"/>
              </w:rPr>
              <w:t>for Teaching Assistants only</w:t>
            </w:r>
            <w:r w:rsidR="00026B79">
              <w:rPr>
                <w:szCs w:val="24"/>
              </w:rPr>
              <w:t>)</w:t>
            </w:r>
          </w:p>
        </w:tc>
      </w:tr>
    </w:tbl>
    <w:p w14:paraId="0B56B1A5" w14:textId="36458E64" w:rsidR="00D7175F" w:rsidRDefault="00121503" w:rsidP="007A0B7C">
      <w:pPr>
        <w:spacing w:after="120"/>
        <w:rPr>
          <w:szCs w:val="24"/>
        </w:rPr>
      </w:pPr>
      <w:r w:rsidRPr="00121503">
        <w:rPr>
          <w:szCs w:val="24"/>
          <w:vertAlign w:val="superscript"/>
        </w:rPr>
        <w:t>^</w:t>
      </w:r>
      <w:r>
        <w:rPr>
          <w:szCs w:val="24"/>
        </w:rPr>
        <w:t xml:space="preserve">Required every semester; </w:t>
      </w:r>
      <w:r w:rsidR="00787235" w:rsidRPr="00787235">
        <w:rPr>
          <w:rFonts w:cstheme="minorHAnsi"/>
          <w:szCs w:val="24"/>
          <w:vertAlign w:val="superscript"/>
        </w:rPr>
        <w:t>†</w:t>
      </w:r>
      <w:r w:rsidR="00787235">
        <w:rPr>
          <w:szCs w:val="24"/>
        </w:rPr>
        <w:t xml:space="preserve"> Required every semester in years 1-3 and once a year in years 4-5</w:t>
      </w:r>
      <w:r w:rsidR="00B35FFD">
        <w:rPr>
          <w:szCs w:val="24"/>
        </w:rPr>
        <w:t xml:space="preserve"> but students are encouraged to audit the class </w:t>
      </w:r>
      <w:r w:rsidR="00CF3CA3">
        <w:rPr>
          <w:szCs w:val="24"/>
        </w:rPr>
        <w:t xml:space="preserve">(without an attendance requirement) </w:t>
      </w:r>
      <w:r w:rsidR="00B35FFD">
        <w:rPr>
          <w:szCs w:val="24"/>
        </w:rPr>
        <w:t>during semesters when they are not required to take it</w:t>
      </w:r>
      <w:r w:rsidR="00787235">
        <w:rPr>
          <w:szCs w:val="24"/>
        </w:rPr>
        <w:t xml:space="preserve">; </w:t>
      </w:r>
      <w:r w:rsidR="00290DA0">
        <w:rPr>
          <w:szCs w:val="24"/>
        </w:rPr>
        <w:t xml:space="preserve">*Prerequisite </w:t>
      </w:r>
      <w:r w:rsidR="00051713">
        <w:rPr>
          <w:szCs w:val="24"/>
        </w:rPr>
        <w:t xml:space="preserve">course is BINF </w:t>
      </w:r>
      <w:r w:rsidR="00116499">
        <w:rPr>
          <w:szCs w:val="24"/>
        </w:rPr>
        <w:t xml:space="preserve">8006 </w:t>
      </w:r>
      <w:r w:rsidR="000C5A90">
        <w:rPr>
          <w:szCs w:val="24"/>
        </w:rPr>
        <w:t>“</w:t>
      </w:r>
      <w:r w:rsidR="000C5A90">
        <w:rPr>
          <w:color w:val="000000"/>
        </w:rPr>
        <w:t>Advanced Programming and Algorithms for Informatics</w:t>
      </w:r>
      <w:r w:rsidR="000C5A90">
        <w:rPr>
          <w:szCs w:val="24"/>
        </w:rPr>
        <w:t xml:space="preserve">” </w:t>
      </w:r>
      <w:r w:rsidR="00051713">
        <w:rPr>
          <w:szCs w:val="24"/>
        </w:rPr>
        <w:t>(</w:t>
      </w:r>
      <w:r w:rsidR="00AF3F5B">
        <w:rPr>
          <w:szCs w:val="24"/>
        </w:rPr>
        <w:t xml:space="preserve">may be waived for students who demonstrate </w:t>
      </w:r>
      <w:r w:rsidR="00D94913">
        <w:rPr>
          <w:szCs w:val="24"/>
        </w:rPr>
        <w:t xml:space="preserve">sufficient </w:t>
      </w:r>
      <w:r w:rsidR="00AF3F5B">
        <w:rPr>
          <w:szCs w:val="24"/>
        </w:rPr>
        <w:t xml:space="preserve">proficiency in </w:t>
      </w:r>
      <w:r w:rsidR="005A6138">
        <w:rPr>
          <w:szCs w:val="24"/>
        </w:rPr>
        <w:t>computer programming to complete BINF 8500</w:t>
      </w:r>
      <w:r w:rsidR="00051713">
        <w:rPr>
          <w:szCs w:val="24"/>
        </w:rPr>
        <w:t>)</w:t>
      </w:r>
    </w:p>
    <w:p w14:paraId="7C81CDF6" w14:textId="77777777" w:rsidR="00F11F09" w:rsidRPr="00E41EDA" w:rsidRDefault="00F11F09" w:rsidP="00D83BA7">
      <w:pPr>
        <w:pStyle w:val="Heading3"/>
      </w:pPr>
      <w:r w:rsidRPr="00E41EDA">
        <w:t>Requirements for 8000 Level Courses</w:t>
      </w:r>
    </w:p>
    <w:p w14:paraId="1AC75D17" w14:textId="090CFE9A" w:rsidR="00F11F09" w:rsidRDefault="00F11F09" w:rsidP="00C6605E">
      <w:pPr>
        <w:spacing w:after="120"/>
        <w:rPr>
          <w:szCs w:val="24"/>
        </w:rPr>
      </w:pPr>
      <w:r w:rsidRPr="00121503">
        <w:rPr>
          <w:szCs w:val="24"/>
        </w:rPr>
        <w:t xml:space="preserve">Graduate School rules require that </w:t>
      </w:r>
      <w:r w:rsidR="002C5A39">
        <w:rPr>
          <w:szCs w:val="24"/>
        </w:rPr>
        <w:t xml:space="preserve">Ph.D. </w:t>
      </w:r>
      <w:r w:rsidRPr="00121503">
        <w:rPr>
          <w:szCs w:val="24"/>
        </w:rPr>
        <w:t>students with</w:t>
      </w:r>
      <w:r w:rsidR="009276F4">
        <w:rPr>
          <w:szCs w:val="24"/>
        </w:rPr>
        <w:t xml:space="preserve"> a M</w:t>
      </w:r>
      <w:r w:rsidRPr="00121503">
        <w:rPr>
          <w:szCs w:val="24"/>
        </w:rPr>
        <w:t xml:space="preserve">aster’s degree take at </w:t>
      </w:r>
      <w:r w:rsidR="00FB237E">
        <w:rPr>
          <w:szCs w:val="24"/>
        </w:rPr>
        <w:t>least 16.0 credit hours of 8000</w:t>
      </w:r>
      <w:r w:rsidRPr="00121503">
        <w:rPr>
          <w:szCs w:val="24"/>
        </w:rPr>
        <w:t xml:space="preserve"> level cou</w:t>
      </w:r>
      <w:r w:rsidR="009276F4">
        <w:rPr>
          <w:szCs w:val="24"/>
        </w:rPr>
        <w:t>rses, while students without a M</w:t>
      </w:r>
      <w:r w:rsidRPr="00121503">
        <w:rPr>
          <w:szCs w:val="24"/>
        </w:rPr>
        <w:t xml:space="preserve">aster’s degree must take </w:t>
      </w:r>
      <w:r w:rsidR="00FB237E">
        <w:rPr>
          <w:szCs w:val="24"/>
        </w:rPr>
        <w:t>20</w:t>
      </w:r>
      <w:r w:rsidRPr="00121503">
        <w:rPr>
          <w:szCs w:val="24"/>
        </w:rPr>
        <w:t xml:space="preserve">.0 credit hours of 8000 level courses. Doctoral research (9000), independent study courses, </w:t>
      </w:r>
      <w:r w:rsidR="00896869">
        <w:rPr>
          <w:szCs w:val="24"/>
        </w:rPr>
        <w:t xml:space="preserve">directed study, </w:t>
      </w:r>
      <w:r w:rsidRPr="00121503">
        <w:rPr>
          <w:szCs w:val="24"/>
        </w:rPr>
        <w:t>and dissertation writing (9300) may not be counted in the</w:t>
      </w:r>
      <w:r w:rsidR="002C5A39">
        <w:rPr>
          <w:szCs w:val="24"/>
        </w:rPr>
        <w:t xml:space="preserve"> 8000 level</w:t>
      </w:r>
      <w:r w:rsidRPr="00121503">
        <w:rPr>
          <w:szCs w:val="24"/>
        </w:rPr>
        <w:t xml:space="preserve"> </w:t>
      </w:r>
      <w:r w:rsidR="002C5A39">
        <w:rPr>
          <w:szCs w:val="24"/>
        </w:rPr>
        <w:t>requirements</w:t>
      </w:r>
      <w:r w:rsidRPr="00121503">
        <w:rPr>
          <w:szCs w:val="24"/>
        </w:rPr>
        <w:t>.</w:t>
      </w:r>
    </w:p>
    <w:p w14:paraId="6D4B059B" w14:textId="77777777" w:rsidR="00D31C2D" w:rsidRPr="00E41EDA" w:rsidRDefault="00D31C2D" w:rsidP="00D83BA7">
      <w:pPr>
        <w:pStyle w:val="Heading3"/>
      </w:pPr>
      <w:r w:rsidRPr="00E41EDA">
        <w:lastRenderedPageBreak/>
        <w:t>Program Prerequisites</w:t>
      </w:r>
    </w:p>
    <w:p w14:paraId="72230BBC" w14:textId="79435237" w:rsidR="00D31C2D" w:rsidRPr="00F11F09" w:rsidRDefault="00D31C2D" w:rsidP="00D31C2D">
      <w:pPr>
        <w:spacing w:after="120"/>
        <w:rPr>
          <w:szCs w:val="24"/>
        </w:rPr>
      </w:pPr>
      <w:r>
        <w:rPr>
          <w:szCs w:val="24"/>
        </w:rPr>
        <w:t xml:space="preserve">It is assumed that students entering the program have taken introductory courses in molecular genetics, biochemistry, calculus, and statistics &amp; probability. </w:t>
      </w:r>
      <w:r w:rsidR="00140D33">
        <w:rPr>
          <w:szCs w:val="24"/>
        </w:rPr>
        <w:t xml:space="preserve">Prior computer programming experience is beneficial but not required. </w:t>
      </w:r>
      <w:r>
        <w:rPr>
          <w:szCs w:val="24"/>
        </w:rPr>
        <w:t>Students who lack in any of these areas must take appropriate courses in their first year in the program. These courses may not be counted towards degree requirements.</w:t>
      </w:r>
    </w:p>
    <w:p w14:paraId="45861206" w14:textId="77777777" w:rsidR="00D83BA7" w:rsidRDefault="00D83BA7" w:rsidP="00D83BA7">
      <w:pPr>
        <w:pStyle w:val="Heading3"/>
      </w:pPr>
      <w:r>
        <w:t>Registration Requirements</w:t>
      </w:r>
    </w:p>
    <w:p w14:paraId="78E63C57" w14:textId="3172F8AA" w:rsidR="0007003A" w:rsidRDefault="00D83BA7" w:rsidP="00C6605E">
      <w:r>
        <w:t xml:space="preserve">Students will register for 18.0 credits in all semesters they are enrolled, including </w:t>
      </w:r>
      <w:proofErr w:type="gramStart"/>
      <w:r>
        <w:t>Summer</w:t>
      </w:r>
      <w:proofErr w:type="gramEnd"/>
      <w:r>
        <w:t xml:space="preserve"> semesters. This is to accurately reflect the time and effort BINF students put into their research. Exceptions to this requirement are made on a </w:t>
      </w:r>
      <w:r w:rsidR="00421DF2">
        <w:t>case-by-</w:t>
      </w:r>
      <w:r>
        <w:t>case basis, and only in anticipation of the semester in which the requirement will not be met. Requests to enroll for less than the required amount should be submitted to the Graduate Program Administrator prior to registration for the effected semester. For specific questions, please contact the Graduate Program Administrator.</w:t>
      </w:r>
      <w:r w:rsidR="0007003A">
        <w:t xml:space="preserve">  </w:t>
      </w:r>
    </w:p>
    <w:p w14:paraId="7948716A" w14:textId="77777777" w:rsidR="008F4006" w:rsidRPr="00D42785" w:rsidRDefault="008F4006" w:rsidP="001D4FA6">
      <w:pPr>
        <w:pStyle w:val="Heading3"/>
      </w:pPr>
      <w:r w:rsidRPr="00D42785">
        <w:t>Core Courses</w:t>
      </w:r>
    </w:p>
    <w:p w14:paraId="6B33FA0C" w14:textId="77777777" w:rsidR="008F4006" w:rsidRPr="00D42785" w:rsidRDefault="008F4006" w:rsidP="007A0B7C">
      <w:pPr>
        <w:spacing w:after="120"/>
        <w:rPr>
          <w:b/>
          <w:i/>
          <w:szCs w:val="24"/>
          <w:u w:val="single"/>
        </w:rPr>
      </w:pPr>
      <w:r w:rsidRPr="00D42785">
        <w:rPr>
          <w:b/>
          <w:i/>
          <w:szCs w:val="24"/>
          <w:u w:val="single"/>
        </w:rPr>
        <w:t>All students are required to take a core of three bioinformatics courses:</w:t>
      </w:r>
    </w:p>
    <w:p w14:paraId="440C9904" w14:textId="5FBFA544" w:rsidR="008F4006" w:rsidRDefault="009112D0" w:rsidP="007A0B7C">
      <w:pPr>
        <w:spacing w:after="120"/>
        <w:rPr>
          <w:szCs w:val="24"/>
        </w:rPr>
      </w:pPr>
      <w:r>
        <w:rPr>
          <w:szCs w:val="24"/>
          <w:u w:val="single"/>
        </w:rPr>
        <w:t>8441E</w:t>
      </w:r>
      <w:r w:rsidR="00051713">
        <w:rPr>
          <w:szCs w:val="24"/>
          <w:u w:val="single"/>
        </w:rPr>
        <w:t xml:space="preserve"> (3.0)</w:t>
      </w:r>
      <w:r w:rsidR="00051713" w:rsidRPr="00D42785">
        <w:rPr>
          <w:szCs w:val="24"/>
          <w:u w:val="single"/>
        </w:rPr>
        <w:t>:</w:t>
      </w:r>
      <w:r w:rsidR="00051713">
        <w:rPr>
          <w:szCs w:val="24"/>
        </w:rPr>
        <w:t xml:space="preserve"> Statistical Inference for the Life Sciences. </w:t>
      </w:r>
      <w:r w:rsidR="00051713">
        <w:t>Introductory statistics for students in the life sciences, including probability, discrete and continuous random variables, distributions, expectations, maximum likelihood, Bayesian inference, hypothesis testing, and linear regression. These topics will be mixed with applications of the statistical concepts to biological data. Statistical inference and real data analysis are implemented in R.</w:t>
      </w:r>
    </w:p>
    <w:p w14:paraId="325715A1" w14:textId="77777777" w:rsidR="008F4006" w:rsidRDefault="00051713" w:rsidP="007A0B7C">
      <w:pPr>
        <w:spacing w:after="120"/>
        <w:rPr>
          <w:szCs w:val="24"/>
        </w:rPr>
      </w:pPr>
      <w:r>
        <w:rPr>
          <w:szCs w:val="24"/>
          <w:u w:val="single"/>
        </w:rPr>
        <w:t>BINF</w:t>
      </w:r>
      <w:r w:rsidR="00276054" w:rsidRPr="00D42785">
        <w:rPr>
          <w:szCs w:val="24"/>
          <w:u w:val="single"/>
        </w:rPr>
        <w:t xml:space="preserve"> </w:t>
      </w:r>
      <w:r w:rsidR="000A46E9">
        <w:rPr>
          <w:szCs w:val="24"/>
          <w:u w:val="single"/>
        </w:rPr>
        <w:t>8</w:t>
      </w:r>
      <w:r>
        <w:rPr>
          <w:szCs w:val="24"/>
          <w:u w:val="single"/>
        </w:rPr>
        <w:t>500</w:t>
      </w:r>
      <w:r w:rsidR="00CA2529">
        <w:rPr>
          <w:szCs w:val="24"/>
          <w:u w:val="single"/>
        </w:rPr>
        <w:t xml:space="preserve"> (3.0)</w:t>
      </w:r>
      <w:r w:rsidR="00276054" w:rsidRPr="00D42785">
        <w:rPr>
          <w:szCs w:val="24"/>
          <w:u w:val="single"/>
        </w:rPr>
        <w:t>:</w:t>
      </w:r>
      <w:r>
        <w:rPr>
          <w:szCs w:val="24"/>
        </w:rPr>
        <w:t xml:space="preserve"> Bioinformatics Algorithms. </w:t>
      </w:r>
      <w:r w:rsidRPr="00051713">
        <w:rPr>
          <w:szCs w:val="24"/>
        </w:rPr>
        <w:t>A hands-on course in which students will design and implement selected bioinformatics algorithms</w:t>
      </w:r>
      <w:r w:rsidR="000A46E9">
        <w:t>.</w:t>
      </w:r>
    </w:p>
    <w:p w14:paraId="51E59FE6" w14:textId="77777777" w:rsidR="00EA3457" w:rsidRDefault="00051713" w:rsidP="007A0B7C">
      <w:pPr>
        <w:spacing w:after="120"/>
        <w:rPr>
          <w:szCs w:val="24"/>
        </w:rPr>
      </w:pPr>
      <w:r>
        <w:rPr>
          <w:szCs w:val="24"/>
          <w:u w:val="single"/>
        </w:rPr>
        <w:t>BINF</w:t>
      </w:r>
      <w:r w:rsidR="00276054" w:rsidRPr="00D42785">
        <w:rPr>
          <w:szCs w:val="24"/>
          <w:u w:val="single"/>
        </w:rPr>
        <w:t xml:space="preserve"> </w:t>
      </w:r>
      <w:r>
        <w:rPr>
          <w:szCs w:val="24"/>
          <w:u w:val="single"/>
        </w:rPr>
        <w:t>8600</w:t>
      </w:r>
      <w:r w:rsidR="00CA2529">
        <w:rPr>
          <w:szCs w:val="24"/>
          <w:u w:val="single"/>
        </w:rPr>
        <w:t xml:space="preserve"> (</w:t>
      </w:r>
      <w:r>
        <w:rPr>
          <w:szCs w:val="24"/>
          <w:u w:val="single"/>
        </w:rPr>
        <w:t>1</w:t>
      </w:r>
      <w:r w:rsidR="00CA2529">
        <w:rPr>
          <w:szCs w:val="24"/>
          <w:u w:val="single"/>
        </w:rPr>
        <w:t>.0)</w:t>
      </w:r>
      <w:r w:rsidR="00276054" w:rsidRPr="00D42785">
        <w:rPr>
          <w:szCs w:val="24"/>
          <w:u w:val="single"/>
        </w:rPr>
        <w:t>:</w:t>
      </w:r>
      <w:r>
        <w:rPr>
          <w:szCs w:val="24"/>
        </w:rPr>
        <w:t xml:space="preserve"> Grant Writing</w:t>
      </w:r>
      <w:r w:rsidR="00011247" w:rsidRPr="00011247">
        <w:rPr>
          <w:szCs w:val="24"/>
        </w:rPr>
        <w:t>.</w:t>
      </w:r>
      <w:r w:rsidR="0064156B">
        <w:rPr>
          <w:szCs w:val="24"/>
        </w:rPr>
        <w:t xml:space="preserve"> The course introduces the principles of successful grant writing and manuscript preparation. Students are expected to develop and produce a grant proposal in the NIH or NSF format.</w:t>
      </w:r>
    </w:p>
    <w:p w14:paraId="71340F4C" w14:textId="77777777" w:rsidR="00EA3457" w:rsidRPr="00D42785" w:rsidRDefault="0064156B" w:rsidP="001D4FA6">
      <w:pPr>
        <w:pStyle w:val="Heading3"/>
      </w:pPr>
      <w:r>
        <w:t>IOB Approved</w:t>
      </w:r>
      <w:r w:rsidR="00EA3457" w:rsidRPr="00D42785">
        <w:t xml:space="preserve"> Elective</w:t>
      </w:r>
      <w:r>
        <w:t>s</w:t>
      </w:r>
    </w:p>
    <w:p w14:paraId="753BC128" w14:textId="3276EDDC" w:rsidR="00EA3457" w:rsidRDefault="00EA3457" w:rsidP="007A0B7C">
      <w:pPr>
        <w:spacing w:after="120"/>
        <w:rPr>
          <w:szCs w:val="24"/>
        </w:rPr>
      </w:pPr>
      <w:r w:rsidRPr="00D42785">
        <w:rPr>
          <w:b/>
          <w:i/>
          <w:szCs w:val="24"/>
          <w:u w:val="single"/>
        </w:rPr>
        <w:t>Students are required to take one elective course that focuses on applying bioinformatics analyses to real data.</w:t>
      </w:r>
      <w:r>
        <w:rPr>
          <w:szCs w:val="24"/>
        </w:rPr>
        <w:t xml:space="preserve">  Examples include </w:t>
      </w:r>
      <w:r w:rsidR="00EA0109">
        <w:rPr>
          <w:szCs w:val="24"/>
        </w:rPr>
        <w:t>BINF 8211</w:t>
      </w:r>
      <w:r w:rsidR="00E5270A">
        <w:rPr>
          <w:szCs w:val="24"/>
        </w:rPr>
        <w:t>E</w:t>
      </w:r>
      <w:r w:rsidR="00EA0109">
        <w:rPr>
          <w:szCs w:val="24"/>
        </w:rPr>
        <w:t xml:space="preserve">, </w:t>
      </w:r>
      <w:r>
        <w:rPr>
          <w:szCs w:val="24"/>
        </w:rPr>
        <w:t>GENE</w:t>
      </w:r>
      <w:r w:rsidR="00CA2529">
        <w:rPr>
          <w:szCs w:val="24"/>
        </w:rPr>
        <w:t xml:space="preserve"> (BINF) </w:t>
      </w:r>
      <w:r>
        <w:rPr>
          <w:szCs w:val="24"/>
        </w:rPr>
        <w:t>8940</w:t>
      </w:r>
      <w:r w:rsidR="00E5270A">
        <w:rPr>
          <w:szCs w:val="24"/>
        </w:rPr>
        <w:t>E</w:t>
      </w:r>
      <w:r w:rsidR="00D863BE">
        <w:rPr>
          <w:szCs w:val="24"/>
        </w:rPr>
        <w:t xml:space="preserve">, FANR (BINF) 8140, </w:t>
      </w:r>
      <w:r w:rsidR="00FC4B7B">
        <w:rPr>
          <w:szCs w:val="24"/>
        </w:rPr>
        <w:t xml:space="preserve">PBIO (BINF) 8350, </w:t>
      </w:r>
      <w:r>
        <w:rPr>
          <w:szCs w:val="24"/>
        </w:rPr>
        <w:t xml:space="preserve">and </w:t>
      </w:r>
      <w:r w:rsidR="007D3E02">
        <w:rPr>
          <w:szCs w:val="24"/>
        </w:rPr>
        <w:t>other classes listed below</w:t>
      </w:r>
      <w:r w:rsidR="005E5E81">
        <w:rPr>
          <w:szCs w:val="24"/>
        </w:rPr>
        <w:t>. Requests to add other courses to this list may be made in writing to the</w:t>
      </w:r>
      <w:r w:rsidR="0064156B">
        <w:rPr>
          <w:szCs w:val="24"/>
        </w:rPr>
        <w:t xml:space="preserve"> Graduate Affairs</w:t>
      </w:r>
      <w:r w:rsidR="005E5E81">
        <w:rPr>
          <w:szCs w:val="24"/>
        </w:rPr>
        <w:t xml:space="preserve"> Committee. Any such course must have a strong emphasis on applications to</w:t>
      </w:r>
      <w:r w:rsidR="00FC4B7B">
        <w:rPr>
          <w:szCs w:val="24"/>
        </w:rPr>
        <w:t xml:space="preserve"> the analysis of experimental</w:t>
      </w:r>
      <w:r w:rsidR="005E5E81">
        <w:rPr>
          <w:szCs w:val="24"/>
        </w:rPr>
        <w:t xml:space="preserve"> data.</w:t>
      </w:r>
    </w:p>
    <w:p w14:paraId="106E00C3" w14:textId="5DAD15CC" w:rsidR="00EA0109" w:rsidRPr="00EA0109" w:rsidRDefault="00EA0109" w:rsidP="00EA0109">
      <w:pPr>
        <w:spacing w:after="120"/>
        <w:rPr>
          <w:szCs w:val="24"/>
        </w:rPr>
      </w:pPr>
      <w:r w:rsidRPr="00F442C9">
        <w:rPr>
          <w:szCs w:val="24"/>
          <w:u w:val="single"/>
        </w:rPr>
        <w:t>BINF 8211</w:t>
      </w:r>
      <w:r w:rsidR="0009628F">
        <w:rPr>
          <w:szCs w:val="24"/>
          <w:u w:val="single"/>
        </w:rPr>
        <w:t>E</w:t>
      </w:r>
      <w:r w:rsidRPr="00F442C9">
        <w:rPr>
          <w:szCs w:val="24"/>
          <w:u w:val="single"/>
        </w:rPr>
        <w:t xml:space="preserve"> (3.0)</w:t>
      </w:r>
      <w:r w:rsidR="007B7C54" w:rsidRPr="00F442C9">
        <w:rPr>
          <w:szCs w:val="24"/>
          <w:u w:val="single"/>
        </w:rPr>
        <w:t>:</w:t>
      </w:r>
      <w:r>
        <w:rPr>
          <w:szCs w:val="24"/>
        </w:rPr>
        <w:t xml:space="preserve"> </w:t>
      </w:r>
      <w:r w:rsidRPr="00EA0109">
        <w:rPr>
          <w:szCs w:val="24"/>
        </w:rPr>
        <w:t>Advanced Methods for Biological Data Analyses</w:t>
      </w:r>
      <w:r>
        <w:rPr>
          <w:szCs w:val="24"/>
        </w:rPr>
        <w:t xml:space="preserve">. </w:t>
      </w:r>
      <w:r w:rsidRPr="00EA0109">
        <w:rPr>
          <w:szCs w:val="24"/>
        </w:rPr>
        <w:t>Advanced strategies and methodologies for large-scale data analyses in support of genomics, transcriptomics, proteomics, and studies of biological pathways and networks.</w:t>
      </w:r>
      <w:r w:rsidR="007B7C54">
        <w:rPr>
          <w:szCs w:val="24"/>
        </w:rPr>
        <w:t xml:space="preserve"> </w:t>
      </w:r>
      <w:r w:rsidR="007B7C54" w:rsidRPr="00992960">
        <w:rPr>
          <w:szCs w:val="24"/>
        </w:rPr>
        <w:t xml:space="preserve">Offered </w:t>
      </w:r>
      <w:r w:rsidR="0017401D">
        <w:rPr>
          <w:szCs w:val="24"/>
        </w:rPr>
        <w:t>Spring</w:t>
      </w:r>
      <w:r w:rsidR="00010FB3">
        <w:rPr>
          <w:szCs w:val="24"/>
        </w:rPr>
        <w:t xml:space="preserve"> semester every year.</w:t>
      </w:r>
    </w:p>
    <w:p w14:paraId="671FFB99" w14:textId="6564A772" w:rsidR="00992960" w:rsidRPr="00992960" w:rsidRDefault="00992960" w:rsidP="007A0B7C">
      <w:pPr>
        <w:spacing w:after="120"/>
        <w:rPr>
          <w:szCs w:val="24"/>
        </w:rPr>
      </w:pPr>
      <w:r>
        <w:rPr>
          <w:szCs w:val="24"/>
          <w:u w:val="single"/>
        </w:rPr>
        <w:t>FANR (BINF) 8140 (3.0):</w:t>
      </w:r>
      <w:r>
        <w:rPr>
          <w:szCs w:val="24"/>
        </w:rPr>
        <w:t xml:space="preserve"> Functional Genomics. </w:t>
      </w:r>
      <w:r w:rsidRPr="00992960">
        <w:rPr>
          <w:szCs w:val="24"/>
        </w:rPr>
        <w:t>Fundamentals and practical applications of functional genomics in biological research. Lecture- and paper-based discussion on topics including gene discovery, genome sequencing, transcript profiling by microarray</w:t>
      </w:r>
      <w:r w:rsidR="00010FB3">
        <w:rPr>
          <w:szCs w:val="24"/>
        </w:rPr>
        <w:t xml:space="preserve"> </w:t>
      </w:r>
      <w:r w:rsidRPr="00992960">
        <w:rPr>
          <w:szCs w:val="24"/>
        </w:rPr>
        <w:t>and next-generation sequencing (RNA- Seq), regulation of gene expression, forward and reverse genetics, proteomics, metabolomics, correlation network analysis, and ecological genomics.</w:t>
      </w:r>
      <w:r>
        <w:rPr>
          <w:szCs w:val="24"/>
        </w:rPr>
        <w:t xml:space="preserve"> </w:t>
      </w:r>
      <w:r w:rsidRPr="00992960">
        <w:rPr>
          <w:szCs w:val="24"/>
        </w:rPr>
        <w:t xml:space="preserve">Offered </w:t>
      </w:r>
      <w:r w:rsidR="000B4640">
        <w:rPr>
          <w:szCs w:val="24"/>
        </w:rPr>
        <w:t>S</w:t>
      </w:r>
      <w:r w:rsidRPr="00992960">
        <w:rPr>
          <w:szCs w:val="24"/>
        </w:rPr>
        <w:t>pring semester every year.</w:t>
      </w:r>
    </w:p>
    <w:p w14:paraId="7DFF0A8B" w14:textId="0B711BA2" w:rsidR="00D863BE" w:rsidRPr="00D863BE" w:rsidRDefault="008C781E" w:rsidP="00687642">
      <w:pPr>
        <w:spacing w:after="120"/>
        <w:rPr>
          <w:szCs w:val="24"/>
        </w:rPr>
      </w:pPr>
      <w:r>
        <w:rPr>
          <w:szCs w:val="24"/>
          <w:u w:val="single"/>
        </w:rPr>
        <w:t>GENE (BINF) 8940</w:t>
      </w:r>
      <w:r w:rsidR="00026B79">
        <w:rPr>
          <w:szCs w:val="24"/>
          <w:u w:val="single"/>
        </w:rPr>
        <w:t>(E)</w:t>
      </w:r>
      <w:r>
        <w:rPr>
          <w:szCs w:val="24"/>
          <w:u w:val="single"/>
        </w:rPr>
        <w:t xml:space="preserve"> (3.0):</w:t>
      </w:r>
      <w:r>
        <w:rPr>
          <w:szCs w:val="24"/>
        </w:rPr>
        <w:t xml:space="preserve"> Applied Genome Analysis. </w:t>
      </w:r>
      <w:r w:rsidRPr="008C781E">
        <w:rPr>
          <w:szCs w:val="24"/>
        </w:rPr>
        <w:t xml:space="preserve">Hands-on application of bioinformatics approaches used in whole genome analyses. Topics will include aspects of genome assembly, </w:t>
      </w:r>
      <w:r w:rsidRPr="008C781E">
        <w:rPr>
          <w:szCs w:val="24"/>
        </w:rPr>
        <w:lastRenderedPageBreak/>
        <w:t xml:space="preserve">annotation, expression studies, </w:t>
      </w:r>
      <w:proofErr w:type="spellStart"/>
      <w:r w:rsidRPr="008C781E">
        <w:rPr>
          <w:szCs w:val="24"/>
        </w:rPr>
        <w:t>ChIP</w:t>
      </w:r>
      <w:proofErr w:type="spellEnd"/>
      <w:r w:rsidRPr="008C781E">
        <w:rPr>
          <w:szCs w:val="24"/>
        </w:rPr>
        <w:t xml:space="preserve">-seq, </w:t>
      </w:r>
      <w:r w:rsidR="002C5A39">
        <w:rPr>
          <w:szCs w:val="24"/>
        </w:rPr>
        <w:t xml:space="preserve">and </w:t>
      </w:r>
      <w:r w:rsidRPr="008C781E">
        <w:rPr>
          <w:szCs w:val="24"/>
        </w:rPr>
        <w:t>comparative genomics. Emphasis is placed on mastery and critical evaluation of the approaches used for whole genome analyses rather than any particular software program or approach.</w:t>
      </w:r>
      <w:r w:rsidR="000B4640">
        <w:rPr>
          <w:szCs w:val="24"/>
        </w:rPr>
        <w:t xml:space="preserve"> Offered </w:t>
      </w:r>
      <w:r w:rsidR="007B7C54">
        <w:rPr>
          <w:szCs w:val="24"/>
        </w:rPr>
        <w:t xml:space="preserve">Spring </w:t>
      </w:r>
      <w:r w:rsidR="000B4640">
        <w:rPr>
          <w:szCs w:val="24"/>
        </w:rPr>
        <w:t xml:space="preserve">semester </w:t>
      </w:r>
      <w:r w:rsidR="00010FB3">
        <w:rPr>
          <w:szCs w:val="24"/>
        </w:rPr>
        <w:t xml:space="preserve">every </w:t>
      </w:r>
      <w:r w:rsidR="000B4640">
        <w:rPr>
          <w:szCs w:val="24"/>
        </w:rPr>
        <w:t>year.</w:t>
      </w:r>
      <w:r w:rsidR="00C139C3" w:rsidRPr="00C139C3">
        <w:rPr>
          <w:szCs w:val="24"/>
          <w:u w:val="single"/>
        </w:rPr>
        <w:t xml:space="preserve"> </w:t>
      </w:r>
    </w:p>
    <w:p w14:paraId="5E204332" w14:textId="17BA5DAC" w:rsidR="006F1395" w:rsidRDefault="000B4640" w:rsidP="006F1395">
      <w:pPr>
        <w:spacing w:after="120"/>
        <w:rPr>
          <w:szCs w:val="24"/>
        </w:rPr>
      </w:pPr>
      <w:r w:rsidRPr="000B4640">
        <w:rPr>
          <w:szCs w:val="24"/>
          <w:u w:val="single"/>
        </w:rPr>
        <w:t>PBIO (BINF) 8350 (3.0</w:t>
      </w:r>
      <w:r w:rsidR="00026B79" w:rsidRPr="000B4640">
        <w:rPr>
          <w:szCs w:val="24"/>
          <w:u w:val="single"/>
        </w:rPr>
        <w:t>)</w:t>
      </w:r>
      <w:r w:rsidR="00026B79">
        <w:rPr>
          <w:szCs w:val="24"/>
          <w:u w:val="single"/>
        </w:rPr>
        <w:t>:</w:t>
      </w:r>
      <w:r w:rsidR="00026B79" w:rsidRPr="000B4640">
        <w:rPr>
          <w:szCs w:val="24"/>
        </w:rPr>
        <w:t xml:space="preserve"> </w:t>
      </w:r>
      <w:r w:rsidRPr="000B4640">
        <w:rPr>
          <w:szCs w:val="24"/>
        </w:rPr>
        <w:t xml:space="preserve">Molecular Phylogenetics and Evolution. The course includes hands-on training of phylogenetic </w:t>
      </w:r>
      <w:r w:rsidR="007B7C54">
        <w:rPr>
          <w:szCs w:val="24"/>
        </w:rPr>
        <w:t xml:space="preserve">and population genomic </w:t>
      </w:r>
      <w:r w:rsidRPr="000B4640">
        <w:rPr>
          <w:szCs w:val="24"/>
        </w:rPr>
        <w:t>methods, discussions of the underlying assumptions of these methods, and an opportunity to frame and execute a term project relevant to each student's research interests ranging from the evolutionary ecology of trait evolution and diversification to the molecular evolution of gene families.  With just 12-16 students in the course, lecture topics will be tailored to student interests. Offered Spring semester</w:t>
      </w:r>
      <w:r>
        <w:rPr>
          <w:szCs w:val="24"/>
        </w:rPr>
        <w:t xml:space="preserve"> every year.</w:t>
      </w:r>
    </w:p>
    <w:p w14:paraId="3C44731A" w14:textId="08028B02" w:rsidR="005E5E81" w:rsidRDefault="006F1395" w:rsidP="00687642">
      <w:pPr>
        <w:spacing w:after="120"/>
        <w:rPr>
          <w:szCs w:val="24"/>
        </w:rPr>
      </w:pPr>
      <w:r w:rsidRPr="006F2902">
        <w:rPr>
          <w:szCs w:val="24"/>
        </w:rPr>
        <w:t>CHEM</w:t>
      </w:r>
      <w:r>
        <w:rPr>
          <w:szCs w:val="24"/>
        </w:rPr>
        <w:t xml:space="preserve"> </w:t>
      </w:r>
      <w:r w:rsidRPr="006F2902">
        <w:rPr>
          <w:szCs w:val="24"/>
        </w:rPr>
        <w:t>(BCMB)</w:t>
      </w:r>
      <w:r>
        <w:rPr>
          <w:szCs w:val="24"/>
        </w:rPr>
        <w:t xml:space="preserve"> </w:t>
      </w:r>
      <w:r w:rsidRPr="006F2902">
        <w:rPr>
          <w:szCs w:val="24"/>
        </w:rPr>
        <w:t>(BINF) 833</w:t>
      </w:r>
      <w:r>
        <w:rPr>
          <w:szCs w:val="24"/>
        </w:rPr>
        <w:t>0</w:t>
      </w:r>
      <w:r w:rsidRPr="006F2902">
        <w:rPr>
          <w:szCs w:val="24"/>
        </w:rPr>
        <w:t xml:space="preserve"> </w:t>
      </w:r>
      <w:r>
        <w:rPr>
          <w:szCs w:val="24"/>
        </w:rPr>
        <w:t>(3.0</w:t>
      </w:r>
      <w:r w:rsidR="00026B79">
        <w:rPr>
          <w:szCs w:val="24"/>
        </w:rPr>
        <w:t>):</w:t>
      </w:r>
      <w:r w:rsidR="00026B79" w:rsidRPr="006F2902">
        <w:rPr>
          <w:szCs w:val="24"/>
        </w:rPr>
        <w:t xml:space="preserve"> </w:t>
      </w:r>
      <w:r w:rsidRPr="006F2902">
        <w:rPr>
          <w:szCs w:val="24"/>
        </w:rPr>
        <w:t>Macromolecular Simulations</w:t>
      </w:r>
      <w:r>
        <w:rPr>
          <w:szCs w:val="24"/>
        </w:rPr>
        <w:t xml:space="preserve">. </w:t>
      </w:r>
      <w:r w:rsidRPr="006F2902">
        <w:rPr>
          <w:szCs w:val="24"/>
        </w:rPr>
        <w:t>Introduces techniques of molecular simulation relevant to biomolecular systems, and provides extensive hands-on experience with current modeling and simulation programs. Typical projects include protein homology modeling, 3-D structure refinement by molecular dynamics simulations, and the calculation of interaction energies.</w:t>
      </w:r>
      <w:r w:rsidRPr="006F2902">
        <w:t xml:space="preserve"> </w:t>
      </w:r>
      <w:r w:rsidRPr="006F2902">
        <w:rPr>
          <w:szCs w:val="24"/>
        </w:rPr>
        <w:t>Offered Spring semester every year.</w:t>
      </w:r>
    </w:p>
    <w:p w14:paraId="290088FC" w14:textId="77777777" w:rsidR="00C92FAC" w:rsidRDefault="00990844" w:rsidP="00C92FAC">
      <w:pPr>
        <w:spacing w:after="120"/>
        <w:rPr>
          <w:szCs w:val="24"/>
        </w:rPr>
      </w:pPr>
      <w:r>
        <w:rPr>
          <w:szCs w:val="24"/>
          <w:u w:val="single"/>
        </w:rPr>
        <w:t>EHSC 8460 (L) (</w:t>
      </w:r>
      <w:r w:rsidR="002D04FA">
        <w:rPr>
          <w:szCs w:val="24"/>
          <w:u w:val="single"/>
        </w:rPr>
        <w:t>1.0-3.0):</w:t>
      </w:r>
      <w:r w:rsidR="002D04FA">
        <w:rPr>
          <w:szCs w:val="24"/>
        </w:rPr>
        <w:t xml:space="preserve"> Environmental Genomics. </w:t>
      </w:r>
      <w:r w:rsidR="002D04FA">
        <w:t>Covers the background and use of new high throughput genomic tools for environmental studies. Content and credits will vary depending on subjects covered, which are modified to meet the needs of enrolled students.</w:t>
      </w:r>
      <w:r w:rsidR="00C92FAC" w:rsidRPr="00C92FAC">
        <w:rPr>
          <w:szCs w:val="24"/>
        </w:rPr>
        <w:t xml:space="preserve"> </w:t>
      </w:r>
    </w:p>
    <w:p w14:paraId="1493EB8A" w14:textId="6040CA78" w:rsidR="000372CA" w:rsidRDefault="00FB67ED" w:rsidP="00C6605E">
      <w:pPr>
        <w:spacing w:after="120"/>
      </w:pPr>
      <w:r w:rsidRPr="00A063CD">
        <w:rPr>
          <w:szCs w:val="24"/>
          <w:u w:val="single"/>
        </w:rPr>
        <w:t>ENGR 8260 (L) (3.0):</w:t>
      </w:r>
      <w:r w:rsidRPr="00A063CD">
        <w:rPr>
          <w:szCs w:val="24"/>
        </w:rPr>
        <w:t xml:space="preserve"> Computer-Aided Drug Design and Engineering. </w:t>
      </w:r>
      <w:r w:rsidRPr="00A063CD">
        <w:t>The course will introduce many up-to-date bioinformatics tools, analyze the strengths and weaknesses of the algorithms, and their applications in different biological problems, especially virtual drug design. Topics include sequence alignment, genome comparison, protein structure comparison, structure prediction, model construction and simulation, virtual drug screening, and drug repurposing.</w:t>
      </w:r>
    </w:p>
    <w:p w14:paraId="1260F56D" w14:textId="60D8D797" w:rsidR="00803899" w:rsidRDefault="00D57DF7" w:rsidP="00C6605E">
      <w:pPr>
        <w:spacing w:after="120"/>
      </w:pPr>
      <w:r>
        <w:rPr>
          <w:szCs w:val="24"/>
          <w:u w:val="single"/>
        </w:rPr>
        <w:t>STAT</w:t>
      </w:r>
      <w:r w:rsidRPr="00A063CD">
        <w:rPr>
          <w:szCs w:val="24"/>
          <w:u w:val="single"/>
        </w:rPr>
        <w:t xml:space="preserve"> 8</w:t>
      </w:r>
      <w:r>
        <w:rPr>
          <w:szCs w:val="24"/>
          <w:u w:val="single"/>
        </w:rPr>
        <w:t>44</w:t>
      </w:r>
      <w:r w:rsidRPr="00A063CD">
        <w:rPr>
          <w:szCs w:val="24"/>
          <w:u w:val="single"/>
        </w:rPr>
        <w:t>0 (3.0):</w:t>
      </w:r>
      <w:r w:rsidRPr="00A063CD">
        <w:rPr>
          <w:szCs w:val="24"/>
        </w:rPr>
        <w:t xml:space="preserve"> </w:t>
      </w:r>
      <w:r w:rsidRPr="00D57DF7">
        <w:rPr>
          <w:szCs w:val="24"/>
        </w:rPr>
        <w:t>Statistical Inference for Bioinformatics</w:t>
      </w:r>
      <w:r w:rsidRPr="00A063CD">
        <w:rPr>
          <w:szCs w:val="24"/>
        </w:rPr>
        <w:t>.</w:t>
      </w:r>
      <w:r>
        <w:t xml:space="preserve"> </w:t>
      </w:r>
      <w:r>
        <w:rPr>
          <w:rStyle w:val="labeltext"/>
        </w:rPr>
        <w:t>Concepts of statistical inference for students in the life sciences, including maximum likelihood, Bayesian inference, and stochastic modelling. The course focuses on Hidden Markov models, continuous time Markov chain (Poisson process, birth and death process, coalescent process), and their applications in modeling biological data. These topics will be mixed with applications of the statistical concepts to biological data. Emphasizes computer simulation over mathematical manipulation</w:t>
      </w:r>
      <w:r w:rsidRPr="00A063CD">
        <w:t>.</w:t>
      </w:r>
    </w:p>
    <w:p w14:paraId="514E25A7" w14:textId="2D3F39ED" w:rsidR="00D57DF7" w:rsidRDefault="00D57DF7" w:rsidP="00C6605E">
      <w:pPr>
        <w:spacing w:after="120"/>
        <w:rPr>
          <w:rStyle w:val="labeltext"/>
        </w:rPr>
      </w:pPr>
      <w:r w:rsidRPr="00A063CD">
        <w:rPr>
          <w:szCs w:val="24"/>
          <w:u w:val="single"/>
        </w:rPr>
        <w:t>E</w:t>
      </w:r>
      <w:r w:rsidR="005227D3">
        <w:rPr>
          <w:szCs w:val="24"/>
          <w:u w:val="single"/>
        </w:rPr>
        <w:t>PID</w:t>
      </w:r>
      <w:r w:rsidRPr="00A063CD">
        <w:rPr>
          <w:szCs w:val="24"/>
          <w:u w:val="single"/>
        </w:rPr>
        <w:t xml:space="preserve"> 8</w:t>
      </w:r>
      <w:r w:rsidR="005227D3">
        <w:rPr>
          <w:szCs w:val="24"/>
          <w:u w:val="single"/>
        </w:rPr>
        <w:t>0</w:t>
      </w:r>
      <w:r w:rsidRPr="00A063CD">
        <w:rPr>
          <w:szCs w:val="24"/>
          <w:u w:val="single"/>
        </w:rPr>
        <w:t>60</w:t>
      </w:r>
      <w:r w:rsidR="005227D3">
        <w:rPr>
          <w:szCs w:val="24"/>
          <w:u w:val="single"/>
        </w:rPr>
        <w:t>(E)</w:t>
      </w:r>
      <w:r w:rsidRPr="00A063CD">
        <w:rPr>
          <w:szCs w:val="24"/>
          <w:u w:val="single"/>
        </w:rPr>
        <w:t xml:space="preserve"> (3.0):</w:t>
      </w:r>
      <w:r w:rsidR="005227D3">
        <w:rPr>
          <w:szCs w:val="24"/>
        </w:rPr>
        <w:t xml:space="preserve"> </w:t>
      </w:r>
      <w:r w:rsidR="000511A3" w:rsidRPr="000511A3">
        <w:rPr>
          <w:szCs w:val="24"/>
        </w:rPr>
        <w:t>Modern Applied Data Analysis</w:t>
      </w:r>
      <w:r w:rsidRPr="00A063CD">
        <w:t>.</w:t>
      </w:r>
      <w:r w:rsidR="000511A3">
        <w:t xml:space="preserve"> </w:t>
      </w:r>
      <w:r w:rsidR="000511A3">
        <w:rPr>
          <w:rStyle w:val="labeltext"/>
        </w:rPr>
        <w:t>Covers a variety of modern approaches for analyzing and interpreting data commonly encountered in public health, biomedical sciences, and related areas.</w:t>
      </w:r>
    </w:p>
    <w:p w14:paraId="198DEA08" w14:textId="1189797B" w:rsidR="00D93A08" w:rsidRDefault="00D93A08" w:rsidP="00C6605E">
      <w:pPr>
        <w:spacing w:after="120"/>
        <w:rPr>
          <w:rFonts w:ascii="Calibri" w:hAnsi="Calibri" w:cs="Calibri"/>
          <w:color w:val="000000"/>
          <w:sz w:val="22"/>
        </w:rPr>
      </w:pPr>
      <w:r>
        <w:t xml:space="preserve">BINF 8165 (3.0): </w:t>
      </w:r>
      <w:r>
        <w:rPr>
          <w:rFonts w:ascii="Calibri" w:hAnsi="Calibri" w:cs="Calibri"/>
          <w:color w:val="000000"/>
          <w:sz w:val="22"/>
        </w:rPr>
        <w:t>Applied Data Science for Wastewater Epidemiology. Water safety and quality, wastewater management, and disease transmission. Comprehensive exploration of the importance of advanced data science in shaping public health strategies through hands-on experiences with microbiological and -Omics data.</w:t>
      </w:r>
    </w:p>
    <w:p w14:paraId="6CE48D99" w14:textId="25DC5F80" w:rsidR="00D93A08" w:rsidRDefault="00D93A08" w:rsidP="00C6605E">
      <w:pPr>
        <w:spacing w:after="120"/>
        <w:rPr>
          <w:rFonts w:ascii="Calibri" w:hAnsi="Calibri" w:cs="Calibri"/>
          <w:color w:val="000000"/>
          <w:sz w:val="22"/>
        </w:rPr>
      </w:pPr>
      <w:r>
        <w:rPr>
          <w:rFonts w:ascii="Calibri" w:hAnsi="Calibri" w:cs="Calibri"/>
          <w:color w:val="000000"/>
          <w:sz w:val="22"/>
        </w:rPr>
        <w:t>BINF 8150 (3.0): Introduction to Deep Learning in Biology. Fundamental concepts in deep learning with an emphasis on applications in the life sciences. Topics include basics of machine learning, introduction to neural networks, optimization, convolutional neural networks, and recurrent neural networks.</w:t>
      </w:r>
    </w:p>
    <w:p w14:paraId="2AD9FA1E" w14:textId="59B9D3D3" w:rsidR="00D93A08" w:rsidRDefault="00D93A08" w:rsidP="00C6605E">
      <w:pPr>
        <w:spacing w:after="120"/>
        <w:rPr>
          <w:rFonts w:ascii="Calibri" w:hAnsi="Calibri" w:cs="Calibri"/>
          <w:color w:val="000000"/>
          <w:sz w:val="22"/>
        </w:rPr>
      </w:pPr>
      <w:r>
        <w:rPr>
          <w:rFonts w:ascii="Calibri" w:hAnsi="Calibri" w:cs="Calibri"/>
          <w:color w:val="000000"/>
          <w:sz w:val="22"/>
        </w:rPr>
        <w:t>BINF 8160 (3.0): Single Cell Analysis and Bioinformatics. Single-cell data, spanning genes, proteins, and phenotypes. Hands-on data analysis experiments, device fabrication, protein electrophoresis, and protein signal processing, emphasizing practical application.</w:t>
      </w:r>
    </w:p>
    <w:p w14:paraId="19DCA42B" w14:textId="4E2A27FA" w:rsidR="00D93A08" w:rsidRDefault="00D93A08" w:rsidP="00C6605E">
      <w:pPr>
        <w:spacing w:after="120"/>
        <w:rPr>
          <w:rFonts w:ascii="Calibri" w:hAnsi="Calibri" w:cs="Calibri"/>
          <w:color w:val="000000"/>
          <w:sz w:val="22"/>
        </w:rPr>
      </w:pPr>
      <w:r>
        <w:rPr>
          <w:rFonts w:ascii="Calibri" w:hAnsi="Calibri" w:cs="Calibri"/>
          <w:color w:val="000000"/>
          <w:sz w:val="22"/>
        </w:rPr>
        <w:t>BINF 8155 (3.0) Network Science for Complex Biological Systems. Use of network science in understanding complex systems, from the intricate networks of neurons to genetic interactions in our cells. Emphasizes problem-solving through data analysis.</w:t>
      </w:r>
    </w:p>
    <w:p w14:paraId="488992E4" w14:textId="77777777" w:rsidR="00D93A08" w:rsidRDefault="00D93A08" w:rsidP="00C6605E">
      <w:pPr>
        <w:spacing w:after="120"/>
      </w:pPr>
    </w:p>
    <w:p w14:paraId="09BFC542" w14:textId="77777777" w:rsidR="005E5E81" w:rsidRPr="00D42785" w:rsidRDefault="005E5E81" w:rsidP="001D4FA6">
      <w:pPr>
        <w:pStyle w:val="Heading3"/>
      </w:pPr>
      <w:r w:rsidRPr="00D42785">
        <w:t>General Electives</w:t>
      </w:r>
    </w:p>
    <w:p w14:paraId="1CFF2A54" w14:textId="77777777" w:rsidR="000372CA" w:rsidRPr="0064156B" w:rsidRDefault="005E5E81" w:rsidP="0064156B">
      <w:pPr>
        <w:spacing w:after="120"/>
        <w:rPr>
          <w:szCs w:val="24"/>
        </w:rPr>
      </w:pPr>
      <w:r w:rsidRPr="00D42785">
        <w:rPr>
          <w:b/>
          <w:i/>
          <w:szCs w:val="24"/>
          <w:u w:val="single"/>
        </w:rPr>
        <w:t xml:space="preserve">Students are required to take </w:t>
      </w:r>
      <w:r w:rsidR="0064156B">
        <w:rPr>
          <w:b/>
          <w:i/>
          <w:szCs w:val="24"/>
          <w:u w:val="single"/>
        </w:rPr>
        <w:t>one elective, as directed by their advisory committee</w:t>
      </w:r>
      <w:r w:rsidRPr="00D42785">
        <w:rPr>
          <w:b/>
          <w:i/>
          <w:szCs w:val="24"/>
          <w:u w:val="single"/>
        </w:rPr>
        <w:t>.</w:t>
      </w:r>
      <w:r>
        <w:rPr>
          <w:szCs w:val="24"/>
        </w:rPr>
        <w:t xml:space="preserve">  Any selection of elective that is approved by the Graduate Coordinator and the student’s committee are acceptable.  However, students will not be allowed to count </w:t>
      </w:r>
      <w:r w:rsidR="006D6FC4">
        <w:rPr>
          <w:szCs w:val="24"/>
        </w:rPr>
        <w:t>program prerequisites</w:t>
      </w:r>
      <w:r w:rsidR="002C5A39">
        <w:rPr>
          <w:szCs w:val="24"/>
        </w:rPr>
        <w:t xml:space="preserve"> as elective courses</w:t>
      </w:r>
      <w:r w:rsidR="006D6FC4">
        <w:rPr>
          <w:szCs w:val="24"/>
        </w:rPr>
        <w:t>.</w:t>
      </w:r>
    </w:p>
    <w:p w14:paraId="04079895" w14:textId="77777777" w:rsidR="006D6FC4" w:rsidRPr="007A0B7C" w:rsidRDefault="006D6FC4" w:rsidP="001D4FA6">
      <w:pPr>
        <w:pStyle w:val="Heading3"/>
      </w:pPr>
      <w:r w:rsidRPr="00D42785">
        <w:t>Additional Electives</w:t>
      </w:r>
    </w:p>
    <w:p w14:paraId="32754B38" w14:textId="6FF74AF4" w:rsidR="000372CA" w:rsidRDefault="006D6FC4" w:rsidP="00C6605E">
      <w:pPr>
        <w:spacing w:after="120"/>
      </w:pPr>
      <w:r>
        <w:rPr>
          <w:szCs w:val="24"/>
        </w:rPr>
        <w:t xml:space="preserve">Student advisory committees may specify additional requirements designed to extend the breadth or depth of the student’s knowledge in the area of </w:t>
      </w:r>
      <w:r w:rsidR="00EE5C25">
        <w:rPr>
          <w:szCs w:val="24"/>
        </w:rPr>
        <w:t>their</w:t>
      </w:r>
      <w:r>
        <w:rPr>
          <w:szCs w:val="24"/>
        </w:rPr>
        <w:t xml:space="preserve"> specialization.  These additional requirements may include both graduate and specialized undergraduate courses deemed appropriate by the student’s advisory committee. It is expected that such additional requirements will be instituted mainly for students whose focus is more computational because these programs traditionally require more courses than biological disciplines.</w:t>
      </w:r>
    </w:p>
    <w:p w14:paraId="58D37AEF" w14:textId="5FF0CC3D" w:rsidR="006D6FC4" w:rsidRDefault="00294E82" w:rsidP="00C16B74">
      <w:pPr>
        <w:pStyle w:val="Heading2"/>
      </w:pPr>
      <w:bookmarkStart w:id="7" w:name="_Toc7027312"/>
      <w:r>
        <w:t xml:space="preserve">Courses </w:t>
      </w:r>
      <w:r w:rsidR="00C52298">
        <w:t xml:space="preserve">Required </w:t>
      </w:r>
      <w:r>
        <w:t>for Teaching Positions</w:t>
      </w:r>
      <w:bookmarkEnd w:id="7"/>
    </w:p>
    <w:p w14:paraId="442009A0" w14:textId="5CBE7922" w:rsidR="00294E82" w:rsidRDefault="00294E82" w:rsidP="007A0B7C">
      <w:pPr>
        <w:spacing w:after="120"/>
        <w:rPr>
          <w:szCs w:val="24"/>
        </w:rPr>
      </w:pPr>
      <w:r>
        <w:rPr>
          <w:szCs w:val="24"/>
        </w:rPr>
        <w:t xml:space="preserve">For those students who have a teaching assistantship at any point in their program, </w:t>
      </w:r>
      <w:r w:rsidR="008752BC">
        <w:rPr>
          <w:szCs w:val="24"/>
        </w:rPr>
        <w:t xml:space="preserve">it is required they take GRSC 7770. If the student speaks English as a second language, they must pass a language proficiency exam. The exam will be coordinated through the </w:t>
      </w:r>
      <w:r w:rsidR="001659E4">
        <w:rPr>
          <w:szCs w:val="24"/>
        </w:rPr>
        <w:t>Graduate School</w:t>
      </w:r>
      <w:r w:rsidR="008752BC">
        <w:rPr>
          <w:szCs w:val="24"/>
        </w:rPr>
        <w:t>.</w:t>
      </w:r>
      <w:r w:rsidR="0023658A">
        <w:rPr>
          <w:szCs w:val="24"/>
        </w:rPr>
        <w:t xml:space="preserve"> If the student is unable to pass the proficiency exam, they must register for LLED 7768 or LLED 7769.</w:t>
      </w:r>
    </w:p>
    <w:p w14:paraId="1C1E210F" w14:textId="77777777" w:rsidR="008752BC" w:rsidRDefault="008752BC" w:rsidP="007A0B7C">
      <w:pPr>
        <w:spacing w:after="120"/>
        <w:rPr>
          <w:szCs w:val="24"/>
        </w:rPr>
      </w:pPr>
      <w:r>
        <w:rPr>
          <w:szCs w:val="24"/>
          <w:u w:val="single"/>
        </w:rPr>
        <w:t>GRSC 7770 (1.0-3.0):</w:t>
      </w:r>
      <w:r>
        <w:rPr>
          <w:szCs w:val="24"/>
        </w:rPr>
        <w:t xml:space="preserve"> Graduate Seminar. </w:t>
      </w:r>
      <w:r w:rsidRPr="008752BC">
        <w:rPr>
          <w:szCs w:val="24"/>
        </w:rPr>
        <w:t>Provides graduate teaching assistants with knowledge of pedagogical approaches and available support systems. Special sections are reserved for international students, with focus on use of language, pedagogy, and cultural aspects of teaching in this country.</w:t>
      </w:r>
      <w:r w:rsidR="00DC16FE">
        <w:rPr>
          <w:szCs w:val="24"/>
        </w:rPr>
        <w:t xml:space="preserve"> Offered every year.</w:t>
      </w:r>
    </w:p>
    <w:p w14:paraId="4AE6FF6F" w14:textId="77777777" w:rsidR="0023658A" w:rsidRDefault="0023658A" w:rsidP="007A0B7C">
      <w:pPr>
        <w:spacing w:after="120"/>
        <w:rPr>
          <w:szCs w:val="24"/>
        </w:rPr>
      </w:pPr>
      <w:r>
        <w:rPr>
          <w:szCs w:val="24"/>
          <w:u w:val="single"/>
        </w:rPr>
        <w:t>LLED 7768 (3.0):</w:t>
      </w:r>
      <w:r>
        <w:rPr>
          <w:szCs w:val="24"/>
        </w:rPr>
        <w:t xml:space="preserve"> International Graduate Internship I. </w:t>
      </w:r>
      <w:r w:rsidRPr="0023658A">
        <w:rPr>
          <w:szCs w:val="24"/>
        </w:rPr>
        <w:t>Provides international graduate teaching assistants with knowledge of pedagogical approaches and available support systems. The course focuses on cultural aspects of teaching and English language for the classroom with particular attention to pronunciation, stress, and intonation patterns.</w:t>
      </w:r>
      <w:r>
        <w:rPr>
          <w:szCs w:val="24"/>
        </w:rPr>
        <w:t xml:space="preserve"> </w:t>
      </w:r>
      <w:r w:rsidRPr="0023658A">
        <w:rPr>
          <w:szCs w:val="24"/>
        </w:rPr>
        <w:t xml:space="preserve">Offered </w:t>
      </w:r>
      <w:r w:rsidR="00DC16FE">
        <w:rPr>
          <w:szCs w:val="24"/>
        </w:rPr>
        <w:t>F</w:t>
      </w:r>
      <w:r w:rsidRPr="0023658A">
        <w:rPr>
          <w:szCs w:val="24"/>
        </w:rPr>
        <w:t xml:space="preserve">all and </w:t>
      </w:r>
      <w:r w:rsidR="00DC16FE">
        <w:rPr>
          <w:szCs w:val="24"/>
        </w:rPr>
        <w:t>S</w:t>
      </w:r>
      <w:r w:rsidRPr="0023658A">
        <w:rPr>
          <w:szCs w:val="24"/>
        </w:rPr>
        <w:t>pring semester every year.</w:t>
      </w:r>
    </w:p>
    <w:p w14:paraId="1AE22E00" w14:textId="77777777" w:rsidR="008752BC" w:rsidRDefault="0023658A" w:rsidP="00C6605E">
      <w:pPr>
        <w:spacing w:after="120"/>
        <w:rPr>
          <w:b/>
          <w:szCs w:val="24"/>
        </w:rPr>
      </w:pPr>
      <w:r>
        <w:rPr>
          <w:szCs w:val="24"/>
          <w:u w:val="single"/>
        </w:rPr>
        <w:t>LLED 7769 (3.</w:t>
      </w:r>
      <w:r w:rsidRPr="0023658A">
        <w:rPr>
          <w:szCs w:val="24"/>
          <w:u w:val="single"/>
        </w:rPr>
        <w:t>0):</w:t>
      </w:r>
      <w:r>
        <w:rPr>
          <w:szCs w:val="24"/>
        </w:rPr>
        <w:t xml:space="preserve"> International Graduate Internship II. </w:t>
      </w:r>
      <w:r w:rsidRPr="0023658A">
        <w:rPr>
          <w:szCs w:val="24"/>
        </w:rPr>
        <w:t>Provides international graduate teaching assistants with knowledge of pedagogical approaches and available support systems. The course focuses on English language for the classroom and cultural aspects of teaching with emphasis on presentation skills and audience awareness.</w:t>
      </w:r>
      <w:r>
        <w:rPr>
          <w:szCs w:val="24"/>
        </w:rPr>
        <w:t xml:space="preserve"> </w:t>
      </w:r>
      <w:r w:rsidRPr="0023658A">
        <w:rPr>
          <w:szCs w:val="24"/>
        </w:rPr>
        <w:t xml:space="preserve">Offered </w:t>
      </w:r>
      <w:r w:rsidR="00DC16FE">
        <w:rPr>
          <w:szCs w:val="24"/>
        </w:rPr>
        <w:t>F</w:t>
      </w:r>
      <w:r w:rsidRPr="0023658A">
        <w:rPr>
          <w:szCs w:val="24"/>
        </w:rPr>
        <w:t xml:space="preserve">all and </w:t>
      </w:r>
      <w:r w:rsidR="00DC16FE">
        <w:rPr>
          <w:szCs w:val="24"/>
        </w:rPr>
        <w:t>S</w:t>
      </w:r>
      <w:r w:rsidRPr="0023658A">
        <w:rPr>
          <w:szCs w:val="24"/>
        </w:rPr>
        <w:t>pring semester every year.</w:t>
      </w:r>
    </w:p>
    <w:p w14:paraId="720B8652" w14:textId="77777777" w:rsidR="006D6FC4" w:rsidRPr="00D42785" w:rsidRDefault="006D6FC4" w:rsidP="00C16B74">
      <w:pPr>
        <w:pStyle w:val="Heading2"/>
      </w:pPr>
      <w:bookmarkStart w:id="8" w:name="_Toc7027313"/>
      <w:r w:rsidRPr="00D42785">
        <w:t>Other Required Courses</w:t>
      </w:r>
      <w:bookmarkEnd w:id="8"/>
    </w:p>
    <w:p w14:paraId="3F2CED34" w14:textId="06A2849C" w:rsidR="006D6FC4" w:rsidRPr="00E41EDA" w:rsidRDefault="006D6FC4" w:rsidP="007A0B7C">
      <w:pPr>
        <w:spacing w:after="120"/>
        <w:ind w:left="450"/>
        <w:rPr>
          <w:b/>
          <w:i/>
          <w:szCs w:val="24"/>
          <w:u w:val="single"/>
        </w:rPr>
      </w:pPr>
      <w:r w:rsidRPr="00E41EDA">
        <w:rPr>
          <w:b/>
          <w:i/>
          <w:szCs w:val="24"/>
          <w:u w:val="single"/>
        </w:rPr>
        <w:t xml:space="preserve">In addition to the </w:t>
      </w:r>
      <w:r w:rsidR="00342A91">
        <w:rPr>
          <w:b/>
          <w:i/>
          <w:szCs w:val="24"/>
          <w:u w:val="single"/>
        </w:rPr>
        <w:t xml:space="preserve">core and elective </w:t>
      </w:r>
      <w:r w:rsidRPr="00E41EDA">
        <w:rPr>
          <w:b/>
          <w:i/>
          <w:szCs w:val="24"/>
          <w:u w:val="single"/>
        </w:rPr>
        <w:t>courses</w:t>
      </w:r>
      <w:r w:rsidR="003951E6">
        <w:rPr>
          <w:b/>
          <w:i/>
          <w:szCs w:val="24"/>
          <w:u w:val="single"/>
        </w:rPr>
        <w:t xml:space="preserve"> above</w:t>
      </w:r>
      <w:r w:rsidRPr="00E41EDA">
        <w:rPr>
          <w:b/>
          <w:i/>
          <w:szCs w:val="24"/>
          <w:u w:val="single"/>
        </w:rPr>
        <w:t>, all students are required to take the following:</w:t>
      </w:r>
    </w:p>
    <w:p w14:paraId="544F0CA6" w14:textId="585C5031" w:rsidR="001C2892" w:rsidRDefault="001C2892" w:rsidP="007A0B7C">
      <w:pPr>
        <w:pStyle w:val="ListParagraph"/>
        <w:numPr>
          <w:ilvl w:val="0"/>
          <w:numId w:val="1"/>
        </w:numPr>
        <w:spacing w:after="120"/>
        <w:ind w:left="450"/>
        <w:rPr>
          <w:szCs w:val="24"/>
        </w:rPr>
      </w:pPr>
      <w:r>
        <w:rPr>
          <w:szCs w:val="24"/>
        </w:rPr>
        <w:t>GRSC 7001 (1.0): GradFIRST seminar</w:t>
      </w:r>
      <w:r w:rsidR="0010502E">
        <w:rPr>
          <w:szCs w:val="24"/>
        </w:rPr>
        <w:t>.</w:t>
      </w:r>
      <w:r>
        <w:rPr>
          <w:szCs w:val="24"/>
        </w:rPr>
        <w:t xml:space="preserve"> </w:t>
      </w:r>
      <w:r w:rsidR="0010502E">
        <w:rPr>
          <w:szCs w:val="24"/>
        </w:rPr>
        <w:t>R</w:t>
      </w:r>
      <w:r>
        <w:rPr>
          <w:szCs w:val="24"/>
        </w:rPr>
        <w:t xml:space="preserve">equired in </w:t>
      </w:r>
      <w:r w:rsidR="00C11C6C">
        <w:rPr>
          <w:szCs w:val="24"/>
        </w:rPr>
        <w:t xml:space="preserve">the </w:t>
      </w:r>
      <w:r>
        <w:rPr>
          <w:szCs w:val="24"/>
        </w:rPr>
        <w:t>first year</w:t>
      </w:r>
      <w:r w:rsidR="0010502E">
        <w:rPr>
          <w:szCs w:val="24"/>
        </w:rPr>
        <w:t>.</w:t>
      </w:r>
    </w:p>
    <w:p w14:paraId="687D4FA6" w14:textId="12A2C432" w:rsidR="002621D0" w:rsidRDefault="002621D0" w:rsidP="007A0B7C">
      <w:pPr>
        <w:pStyle w:val="ListParagraph"/>
        <w:numPr>
          <w:ilvl w:val="0"/>
          <w:numId w:val="1"/>
        </w:numPr>
        <w:spacing w:after="120"/>
        <w:ind w:left="450"/>
        <w:rPr>
          <w:szCs w:val="24"/>
        </w:rPr>
      </w:pPr>
      <w:r>
        <w:rPr>
          <w:szCs w:val="24"/>
        </w:rPr>
        <w:t>GRSC 8550</w:t>
      </w:r>
      <w:r w:rsidR="00993082">
        <w:rPr>
          <w:szCs w:val="24"/>
        </w:rPr>
        <w:t xml:space="preserve"> or</w:t>
      </w:r>
      <w:r>
        <w:rPr>
          <w:szCs w:val="24"/>
        </w:rPr>
        <w:t xml:space="preserve"> GENE 8620</w:t>
      </w:r>
      <w:r w:rsidR="00993082">
        <w:rPr>
          <w:szCs w:val="24"/>
        </w:rPr>
        <w:t xml:space="preserve"> (1.0): Responsible Conduct of Research or equivalent class. Taken in the first year, fall or spring</w:t>
      </w:r>
    </w:p>
    <w:p w14:paraId="3994AFA5" w14:textId="649B784F" w:rsidR="006D6FC4" w:rsidRDefault="006D6FC4" w:rsidP="007A0B7C">
      <w:pPr>
        <w:pStyle w:val="ListParagraph"/>
        <w:numPr>
          <w:ilvl w:val="0"/>
          <w:numId w:val="1"/>
        </w:numPr>
        <w:spacing w:after="120"/>
        <w:ind w:left="450"/>
        <w:rPr>
          <w:szCs w:val="24"/>
        </w:rPr>
      </w:pPr>
      <w:r>
        <w:rPr>
          <w:szCs w:val="24"/>
        </w:rPr>
        <w:t xml:space="preserve">BINF 8060 </w:t>
      </w:r>
      <w:r w:rsidR="00077412">
        <w:rPr>
          <w:szCs w:val="24"/>
        </w:rPr>
        <w:t>(1.0)</w:t>
      </w:r>
      <w:r w:rsidR="002C5A39">
        <w:rPr>
          <w:szCs w:val="24"/>
        </w:rPr>
        <w:t xml:space="preserve">: </w:t>
      </w:r>
      <w:r w:rsidR="003B13A6">
        <w:rPr>
          <w:szCs w:val="24"/>
        </w:rPr>
        <w:t xml:space="preserve">IOB </w:t>
      </w:r>
      <w:r>
        <w:rPr>
          <w:szCs w:val="24"/>
        </w:rPr>
        <w:t>Seminar</w:t>
      </w:r>
      <w:r w:rsidR="002C5A39">
        <w:rPr>
          <w:szCs w:val="24"/>
        </w:rPr>
        <w:t>. T</w:t>
      </w:r>
      <w:r>
        <w:rPr>
          <w:szCs w:val="24"/>
        </w:rPr>
        <w:t xml:space="preserve">aken every </w:t>
      </w:r>
      <w:r w:rsidR="003B13A6">
        <w:rPr>
          <w:szCs w:val="24"/>
        </w:rPr>
        <w:t>F</w:t>
      </w:r>
      <w:r>
        <w:rPr>
          <w:szCs w:val="24"/>
        </w:rPr>
        <w:t xml:space="preserve">all and </w:t>
      </w:r>
      <w:r w:rsidR="003B13A6">
        <w:rPr>
          <w:szCs w:val="24"/>
        </w:rPr>
        <w:t>S</w:t>
      </w:r>
      <w:r>
        <w:rPr>
          <w:szCs w:val="24"/>
        </w:rPr>
        <w:t>pring semester</w:t>
      </w:r>
      <w:r w:rsidR="00342A91">
        <w:rPr>
          <w:szCs w:val="24"/>
        </w:rPr>
        <w:t>.</w:t>
      </w:r>
    </w:p>
    <w:p w14:paraId="182318EC" w14:textId="5452A12E" w:rsidR="003B13A6" w:rsidRDefault="003B13A6" w:rsidP="007A0B7C">
      <w:pPr>
        <w:pStyle w:val="ListParagraph"/>
        <w:numPr>
          <w:ilvl w:val="0"/>
          <w:numId w:val="1"/>
        </w:numPr>
        <w:spacing w:after="120"/>
        <w:ind w:left="450"/>
        <w:rPr>
          <w:szCs w:val="24"/>
        </w:rPr>
      </w:pPr>
      <w:r>
        <w:rPr>
          <w:szCs w:val="24"/>
        </w:rPr>
        <w:t>BINF 8061 (1.0)</w:t>
      </w:r>
      <w:r w:rsidR="002C5A39">
        <w:rPr>
          <w:szCs w:val="24"/>
        </w:rPr>
        <w:t xml:space="preserve">: </w:t>
      </w:r>
      <w:r>
        <w:rPr>
          <w:szCs w:val="24"/>
        </w:rPr>
        <w:t xml:space="preserve">IOB Student </w:t>
      </w:r>
      <w:r w:rsidR="00CF3CA3">
        <w:rPr>
          <w:szCs w:val="24"/>
        </w:rPr>
        <w:t xml:space="preserve">Scientific Communication </w:t>
      </w:r>
      <w:r>
        <w:rPr>
          <w:szCs w:val="24"/>
        </w:rPr>
        <w:t>Seminar</w:t>
      </w:r>
      <w:r w:rsidR="002C5A39">
        <w:rPr>
          <w:szCs w:val="24"/>
        </w:rPr>
        <w:t>. T</w:t>
      </w:r>
      <w:r>
        <w:rPr>
          <w:szCs w:val="24"/>
        </w:rPr>
        <w:t>aken every Fall and Spring semester</w:t>
      </w:r>
      <w:r w:rsidR="00CF3CA3">
        <w:rPr>
          <w:szCs w:val="24"/>
        </w:rPr>
        <w:t xml:space="preserve"> for the first three years, then at least once a year in years 4 and 5</w:t>
      </w:r>
      <w:r w:rsidR="00342A91">
        <w:rPr>
          <w:szCs w:val="24"/>
        </w:rPr>
        <w:t>.</w:t>
      </w:r>
    </w:p>
    <w:p w14:paraId="157FD042" w14:textId="136AC75B" w:rsidR="006D6FC4" w:rsidRDefault="00545902" w:rsidP="007A0B7C">
      <w:pPr>
        <w:pStyle w:val="ListParagraph"/>
        <w:numPr>
          <w:ilvl w:val="0"/>
          <w:numId w:val="1"/>
        </w:numPr>
        <w:spacing w:after="120"/>
        <w:ind w:left="450"/>
        <w:rPr>
          <w:szCs w:val="24"/>
        </w:rPr>
      </w:pPr>
      <w:r>
        <w:rPr>
          <w:szCs w:val="24"/>
        </w:rPr>
        <w:t>BINF</w:t>
      </w:r>
      <w:r w:rsidR="003376AE">
        <w:rPr>
          <w:szCs w:val="24"/>
        </w:rPr>
        <w:t xml:space="preserve"> </w:t>
      </w:r>
      <w:r>
        <w:rPr>
          <w:szCs w:val="24"/>
        </w:rPr>
        <w:t xml:space="preserve">8900L </w:t>
      </w:r>
      <w:r w:rsidR="00077412">
        <w:rPr>
          <w:szCs w:val="24"/>
        </w:rPr>
        <w:t>(3.0)</w:t>
      </w:r>
      <w:r w:rsidR="002C5A39">
        <w:rPr>
          <w:szCs w:val="24"/>
        </w:rPr>
        <w:t xml:space="preserve">: </w:t>
      </w:r>
      <w:r>
        <w:rPr>
          <w:szCs w:val="24"/>
        </w:rPr>
        <w:t>Lab rotation</w:t>
      </w:r>
      <w:r w:rsidR="00A3326A">
        <w:rPr>
          <w:szCs w:val="24"/>
        </w:rPr>
        <w:t xml:space="preserve"> (</w:t>
      </w:r>
      <w:r w:rsidR="00342A91">
        <w:rPr>
          <w:szCs w:val="24"/>
        </w:rPr>
        <w:t xml:space="preserve">required </w:t>
      </w:r>
      <w:r w:rsidR="00A3326A">
        <w:rPr>
          <w:szCs w:val="24"/>
        </w:rPr>
        <w:t>for non-ILS students</w:t>
      </w:r>
      <w:r w:rsidR="00342A91">
        <w:rPr>
          <w:szCs w:val="24"/>
        </w:rPr>
        <w:t xml:space="preserve"> </w:t>
      </w:r>
      <w:proofErr w:type="gramStart"/>
      <w:r w:rsidR="00342A91">
        <w:rPr>
          <w:szCs w:val="24"/>
        </w:rPr>
        <w:t>only</w:t>
      </w:r>
      <w:r w:rsidR="00A3326A">
        <w:rPr>
          <w:szCs w:val="24"/>
        </w:rPr>
        <w:t>)</w:t>
      </w:r>
      <w:r w:rsidR="00E41EDA">
        <w:rPr>
          <w:szCs w:val="24"/>
        </w:rPr>
        <w:t>*</w:t>
      </w:r>
      <w:proofErr w:type="gramEnd"/>
    </w:p>
    <w:p w14:paraId="63652221" w14:textId="26F2BE5C" w:rsidR="0037634C" w:rsidRPr="00221D6E" w:rsidRDefault="0037634C" w:rsidP="007A0B7C">
      <w:pPr>
        <w:pStyle w:val="ListParagraph"/>
        <w:numPr>
          <w:ilvl w:val="0"/>
          <w:numId w:val="1"/>
        </w:numPr>
        <w:spacing w:after="120"/>
        <w:ind w:left="450"/>
        <w:rPr>
          <w:szCs w:val="24"/>
        </w:rPr>
      </w:pPr>
      <w:r w:rsidRPr="00221D6E">
        <w:rPr>
          <w:szCs w:val="24"/>
        </w:rPr>
        <w:t>BINF 8970</w:t>
      </w:r>
      <w:r w:rsidR="00077412" w:rsidRPr="00221D6E">
        <w:rPr>
          <w:szCs w:val="24"/>
        </w:rPr>
        <w:t xml:space="preserve"> (1.0-2.0)</w:t>
      </w:r>
      <w:r w:rsidR="002C5A39">
        <w:rPr>
          <w:szCs w:val="24"/>
        </w:rPr>
        <w:t xml:space="preserve">: </w:t>
      </w:r>
      <w:r w:rsidR="00F77DBC">
        <w:rPr>
          <w:szCs w:val="24"/>
        </w:rPr>
        <w:t>Current Topics in Research</w:t>
      </w:r>
      <w:r w:rsidR="007B7C54">
        <w:rPr>
          <w:szCs w:val="24"/>
        </w:rPr>
        <w:t xml:space="preserve"> (</w:t>
      </w:r>
      <w:r w:rsidR="003B13A6">
        <w:rPr>
          <w:szCs w:val="24"/>
        </w:rPr>
        <w:t>L</w:t>
      </w:r>
      <w:r w:rsidRPr="00221D6E">
        <w:rPr>
          <w:szCs w:val="24"/>
        </w:rPr>
        <w:t>ab meetings</w:t>
      </w:r>
      <w:r w:rsidR="007B7C54">
        <w:rPr>
          <w:szCs w:val="24"/>
        </w:rPr>
        <w:t>).</w:t>
      </w:r>
      <w:r w:rsidR="00F77DBC">
        <w:rPr>
          <w:szCs w:val="24"/>
        </w:rPr>
        <w:t xml:space="preserve"> </w:t>
      </w:r>
      <w:r w:rsidR="007B7C54">
        <w:rPr>
          <w:b/>
          <w:szCs w:val="24"/>
          <w:u w:val="single"/>
        </w:rPr>
        <w:t>T</w:t>
      </w:r>
      <w:r w:rsidR="00F77DBC" w:rsidRPr="002C1658">
        <w:rPr>
          <w:b/>
          <w:szCs w:val="24"/>
          <w:u w:val="single"/>
        </w:rPr>
        <w:t>aken every semester</w:t>
      </w:r>
      <w:r w:rsidR="00342A91">
        <w:rPr>
          <w:b/>
          <w:szCs w:val="24"/>
          <w:u w:val="single"/>
        </w:rPr>
        <w:t>.</w:t>
      </w:r>
    </w:p>
    <w:p w14:paraId="39DB47FF" w14:textId="2142EEE8" w:rsidR="00545902" w:rsidRPr="00221D6E" w:rsidRDefault="00545902" w:rsidP="007A0B7C">
      <w:pPr>
        <w:pStyle w:val="ListParagraph"/>
        <w:numPr>
          <w:ilvl w:val="0"/>
          <w:numId w:val="1"/>
        </w:numPr>
        <w:spacing w:after="120"/>
        <w:ind w:left="450"/>
        <w:rPr>
          <w:szCs w:val="24"/>
        </w:rPr>
      </w:pPr>
      <w:r w:rsidRPr="00221D6E">
        <w:rPr>
          <w:szCs w:val="24"/>
        </w:rPr>
        <w:lastRenderedPageBreak/>
        <w:t xml:space="preserve">BINF 9000 </w:t>
      </w:r>
      <w:r w:rsidR="00077412" w:rsidRPr="00221D6E">
        <w:rPr>
          <w:szCs w:val="24"/>
        </w:rPr>
        <w:t>(1.0-18.0)</w:t>
      </w:r>
      <w:r w:rsidR="002C5A39">
        <w:rPr>
          <w:szCs w:val="24"/>
        </w:rPr>
        <w:t xml:space="preserve">: </w:t>
      </w:r>
      <w:r w:rsidRPr="00221D6E">
        <w:rPr>
          <w:szCs w:val="24"/>
        </w:rPr>
        <w:t>Doctoral research</w:t>
      </w:r>
      <w:r w:rsidR="002C5A39">
        <w:rPr>
          <w:szCs w:val="24"/>
        </w:rPr>
        <w:t>. T</w:t>
      </w:r>
      <w:r w:rsidRPr="00221D6E">
        <w:rPr>
          <w:szCs w:val="24"/>
        </w:rPr>
        <w:t>aken to fulfill credit load requirements after the completion of courses</w:t>
      </w:r>
      <w:r w:rsidR="00342A91">
        <w:rPr>
          <w:szCs w:val="24"/>
        </w:rPr>
        <w:t>.</w:t>
      </w:r>
    </w:p>
    <w:p w14:paraId="2C65CCB7" w14:textId="0920D4F0" w:rsidR="00545902" w:rsidRPr="00221D6E" w:rsidRDefault="00545902" w:rsidP="007A0B7C">
      <w:pPr>
        <w:pStyle w:val="ListParagraph"/>
        <w:numPr>
          <w:ilvl w:val="0"/>
          <w:numId w:val="1"/>
        </w:numPr>
        <w:spacing w:after="120"/>
        <w:ind w:left="450"/>
        <w:rPr>
          <w:szCs w:val="24"/>
        </w:rPr>
      </w:pPr>
      <w:r w:rsidRPr="00221D6E">
        <w:rPr>
          <w:szCs w:val="24"/>
        </w:rPr>
        <w:t xml:space="preserve">BINF 9300 </w:t>
      </w:r>
      <w:r w:rsidR="00077412" w:rsidRPr="00221D6E">
        <w:rPr>
          <w:szCs w:val="24"/>
        </w:rPr>
        <w:t>(</w:t>
      </w:r>
      <w:r w:rsidR="003B13A6">
        <w:rPr>
          <w:szCs w:val="24"/>
        </w:rPr>
        <w:t>3</w:t>
      </w:r>
      <w:r w:rsidR="00077412" w:rsidRPr="00221D6E">
        <w:rPr>
          <w:szCs w:val="24"/>
        </w:rPr>
        <w:t>.0-12.0)</w:t>
      </w:r>
      <w:r w:rsidR="002C5A39">
        <w:rPr>
          <w:szCs w:val="24"/>
        </w:rPr>
        <w:t xml:space="preserve">: </w:t>
      </w:r>
      <w:r w:rsidRPr="00221D6E">
        <w:rPr>
          <w:szCs w:val="24"/>
        </w:rPr>
        <w:t>Doctoral dissertation</w:t>
      </w:r>
      <w:r w:rsidR="002C5A39">
        <w:rPr>
          <w:szCs w:val="24"/>
        </w:rPr>
        <w:t>. M</w:t>
      </w:r>
      <w:r w:rsidR="00435DDE" w:rsidRPr="00221D6E">
        <w:rPr>
          <w:szCs w:val="24"/>
        </w:rPr>
        <w:t xml:space="preserve">inimum of </w:t>
      </w:r>
      <w:r w:rsidR="003B13A6">
        <w:rPr>
          <w:szCs w:val="24"/>
        </w:rPr>
        <w:t>3</w:t>
      </w:r>
      <w:r w:rsidR="00435DDE" w:rsidRPr="00221D6E">
        <w:rPr>
          <w:szCs w:val="24"/>
        </w:rPr>
        <w:t>.0 credits total</w:t>
      </w:r>
      <w:r w:rsidR="00342A91">
        <w:rPr>
          <w:szCs w:val="24"/>
        </w:rPr>
        <w:t>.</w:t>
      </w:r>
    </w:p>
    <w:p w14:paraId="586B6278" w14:textId="68FD43DF" w:rsidR="00435DDE" w:rsidRDefault="00E41EDA" w:rsidP="007A0B7C">
      <w:pPr>
        <w:spacing w:after="120"/>
        <w:rPr>
          <w:szCs w:val="24"/>
        </w:rPr>
      </w:pPr>
      <w:r>
        <w:rPr>
          <w:szCs w:val="24"/>
        </w:rPr>
        <w:t xml:space="preserve">*Satisfied by GRSC 8000 </w:t>
      </w:r>
      <w:r w:rsidR="007B7C54">
        <w:rPr>
          <w:szCs w:val="24"/>
        </w:rPr>
        <w:t xml:space="preserve">for students entering through </w:t>
      </w:r>
      <w:r>
        <w:rPr>
          <w:szCs w:val="24"/>
        </w:rPr>
        <w:t>ILS Program</w:t>
      </w:r>
      <w:r w:rsidR="00E623D3">
        <w:rPr>
          <w:szCs w:val="24"/>
        </w:rPr>
        <w:t>. This requirement also does not apply to students who already selected a major professor at the time of admission.</w:t>
      </w:r>
    </w:p>
    <w:p w14:paraId="2AAD7534" w14:textId="77777777" w:rsidR="008C781E" w:rsidRDefault="008C781E" w:rsidP="007A0B7C">
      <w:pPr>
        <w:spacing w:after="120"/>
        <w:rPr>
          <w:szCs w:val="24"/>
        </w:rPr>
      </w:pPr>
      <w:r w:rsidRPr="008C781E">
        <w:rPr>
          <w:szCs w:val="24"/>
          <w:u w:val="single"/>
        </w:rPr>
        <w:t>BINF 8060 (1.0):</w:t>
      </w:r>
      <w:r>
        <w:rPr>
          <w:szCs w:val="24"/>
        </w:rPr>
        <w:t xml:space="preserve"> Bioinformatics Seminar. </w:t>
      </w:r>
      <w:r w:rsidR="0037634C" w:rsidRPr="0037634C">
        <w:rPr>
          <w:szCs w:val="24"/>
        </w:rPr>
        <w:t>Seminar dealing with various topics in current Bioinformatics.</w:t>
      </w:r>
      <w:r w:rsidR="001837B3">
        <w:rPr>
          <w:szCs w:val="24"/>
        </w:rPr>
        <w:t xml:space="preserve"> </w:t>
      </w:r>
      <w:r w:rsidR="001837B3" w:rsidRPr="001837B3">
        <w:rPr>
          <w:szCs w:val="24"/>
        </w:rPr>
        <w:t xml:space="preserve">Offered </w:t>
      </w:r>
      <w:r w:rsidR="003B13A6">
        <w:rPr>
          <w:szCs w:val="24"/>
        </w:rPr>
        <w:t>F</w:t>
      </w:r>
      <w:r w:rsidR="001837B3" w:rsidRPr="001837B3">
        <w:rPr>
          <w:szCs w:val="24"/>
        </w:rPr>
        <w:t xml:space="preserve">all and </w:t>
      </w:r>
      <w:r w:rsidR="003B13A6">
        <w:rPr>
          <w:szCs w:val="24"/>
        </w:rPr>
        <w:t>S</w:t>
      </w:r>
      <w:r w:rsidR="001837B3" w:rsidRPr="001837B3">
        <w:rPr>
          <w:szCs w:val="24"/>
        </w:rPr>
        <w:t>pring semester every year.</w:t>
      </w:r>
    </w:p>
    <w:p w14:paraId="5B761D09" w14:textId="3B634B76" w:rsidR="003B13A6" w:rsidRDefault="003B13A6" w:rsidP="007A0B7C">
      <w:pPr>
        <w:spacing w:after="120"/>
        <w:rPr>
          <w:szCs w:val="24"/>
        </w:rPr>
      </w:pPr>
      <w:r w:rsidRPr="003B13A6">
        <w:rPr>
          <w:szCs w:val="24"/>
          <w:u w:val="single"/>
        </w:rPr>
        <w:t>BINF 8061 (1.0):</w:t>
      </w:r>
      <w:r w:rsidRPr="003B13A6">
        <w:rPr>
          <w:szCs w:val="24"/>
        </w:rPr>
        <w:t xml:space="preserve"> Institute of Bioinformatics Student Seminar. A special seminar class focused on student research presentations with an emphasis on presentation skills. While all students are required to attend</w:t>
      </w:r>
      <w:r w:rsidR="00CF3CA3">
        <w:rPr>
          <w:szCs w:val="24"/>
        </w:rPr>
        <w:t xml:space="preserve"> in their first three years and once a </w:t>
      </w:r>
      <w:r w:rsidR="00475049">
        <w:rPr>
          <w:szCs w:val="24"/>
        </w:rPr>
        <w:t xml:space="preserve">year </w:t>
      </w:r>
      <w:r w:rsidR="00CF3CA3">
        <w:rPr>
          <w:szCs w:val="24"/>
        </w:rPr>
        <w:t>in years 4 and 5</w:t>
      </w:r>
      <w:r w:rsidRPr="003B13A6">
        <w:rPr>
          <w:szCs w:val="24"/>
        </w:rPr>
        <w:t xml:space="preserve">, only students in their second year and beyond are required to present. </w:t>
      </w:r>
      <w:r w:rsidR="00475049">
        <w:rPr>
          <w:szCs w:val="24"/>
        </w:rPr>
        <w:t xml:space="preserve">Students who completed 5 years in the bioinformatics PhD program are not required to take BINF 8061 </w:t>
      </w:r>
      <w:r w:rsidR="00475049">
        <w:t>if they presented their work in BINF 8061 at least three times in prior years.</w:t>
      </w:r>
      <w:r w:rsidR="00475049">
        <w:rPr>
          <w:szCs w:val="24"/>
        </w:rPr>
        <w:t xml:space="preserve"> </w:t>
      </w:r>
      <w:r w:rsidR="00D027DB">
        <w:rPr>
          <w:szCs w:val="24"/>
        </w:rPr>
        <w:t xml:space="preserve">Students are encouraged to audit the class even when attendance is not required </w:t>
      </w:r>
      <w:r w:rsidR="00D027DB">
        <w:t>since new students benefit from experience of more senior students.</w:t>
      </w:r>
      <w:r w:rsidR="00D027DB">
        <w:rPr>
          <w:szCs w:val="24"/>
        </w:rPr>
        <w:t xml:space="preserve"> </w:t>
      </w:r>
      <w:r w:rsidRPr="003B13A6">
        <w:rPr>
          <w:szCs w:val="24"/>
        </w:rPr>
        <w:t>Offered Fall and Spring semester every year.</w:t>
      </w:r>
    </w:p>
    <w:p w14:paraId="5D44D79B" w14:textId="5C7C5E0E" w:rsidR="0037634C" w:rsidRDefault="0037634C" w:rsidP="007A0B7C">
      <w:pPr>
        <w:spacing w:after="120"/>
        <w:rPr>
          <w:szCs w:val="24"/>
        </w:rPr>
      </w:pPr>
      <w:r>
        <w:rPr>
          <w:szCs w:val="24"/>
          <w:u w:val="single"/>
        </w:rPr>
        <w:t xml:space="preserve">BINF 8900L (3.0): </w:t>
      </w:r>
      <w:r>
        <w:rPr>
          <w:szCs w:val="24"/>
        </w:rPr>
        <w:t xml:space="preserve">Bioinformatics Lab Rotation. </w:t>
      </w:r>
      <w:r w:rsidRPr="0037634C">
        <w:rPr>
          <w:szCs w:val="24"/>
        </w:rPr>
        <w:t xml:space="preserve">Students </w:t>
      </w:r>
      <w:r w:rsidR="00342A91">
        <w:rPr>
          <w:szCs w:val="24"/>
        </w:rPr>
        <w:t xml:space="preserve">directly admitted to the IOB graduate program </w:t>
      </w:r>
      <w:r w:rsidRPr="0037634C">
        <w:rPr>
          <w:szCs w:val="24"/>
        </w:rPr>
        <w:t>will be exposed to research topics and techniques by participating in the research projects of Bioinformatics faculty members.</w:t>
      </w:r>
      <w:r w:rsidR="001837B3">
        <w:rPr>
          <w:szCs w:val="24"/>
        </w:rPr>
        <w:t xml:space="preserve"> </w:t>
      </w:r>
      <w:r w:rsidR="001837B3" w:rsidRPr="001837B3">
        <w:rPr>
          <w:szCs w:val="24"/>
        </w:rPr>
        <w:t xml:space="preserve">Offered </w:t>
      </w:r>
      <w:r w:rsidR="003B13A6">
        <w:rPr>
          <w:szCs w:val="24"/>
        </w:rPr>
        <w:t>F</w:t>
      </w:r>
      <w:r w:rsidR="001837B3" w:rsidRPr="001837B3">
        <w:rPr>
          <w:szCs w:val="24"/>
        </w:rPr>
        <w:t xml:space="preserve">all and </w:t>
      </w:r>
      <w:r w:rsidR="003B13A6">
        <w:rPr>
          <w:szCs w:val="24"/>
        </w:rPr>
        <w:t>S</w:t>
      </w:r>
      <w:r w:rsidR="001837B3" w:rsidRPr="001837B3">
        <w:rPr>
          <w:szCs w:val="24"/>
        </w:rPr>
        <w:t>pring semester every year</w:t>
      </w:r>
      <w:r w:rsidR="00000828">
        <w:rPr>
          <w:szCs w:val="24"/>
        </w:rPr>
        <w:t>, as needed</w:t>
      </w:r>
      <w:r w:rsidR="001837B3" w:rsidRPr="001837B3">
        <w:rPr>
          <w:szCs w:val="24"/>
        </w:rPr>
        <w:t>.</w:t>
      </w:r>
      <w:r w:rsidR="003B13A6">
        <w:rPr>
          <w:szCs w:val="24"/>
        </w:rPr>
        <w:t xml:space="preserve"> Satisfied by GRSC 8000 </w:t>
      </w:r>
      <w:r w:rsidR="007B7C54">
        <w:rPr>
          <w:szCs w:val="24"/>
        </w:rPr>
        <w:t>for students entering through</w:t>
      </w:r>
      <w:r w:rsidR="003B13A6">
        <w:rPr>
          <w:szCs w:val="24"/>
        </w:rPr>
        <w:t xml:space="preserve"> ILS Program</w:t>
      </w:r>
      <w:r w:rsidR="00E623D3">
        <w:rPr>
          <w:szCs w:val="24"/>
        </w:rPr>
        <w:t xml:space="preserve"> and not required for students admitted directly into a specific lab.</w:t>
      </w:r>
    </w:p>
    <w:p w14:paraId="35104062" w14:textId="4471CF7A" w:rsidR="0037634C" w:rsidRDefault="0037634C" w:rsidP="007A0B7C">
      <w:pPr>
        <w:spacing w:after="120"/>
        <w:rPr>
          <w:szCs w:val="24"/>
        </w:rPr>
      </w:pPr>
      <w:r>
        <w:rPr>
          <w:szCs w:val="24"/>
          <w:u w:val="single"/>
        </w:rPr>
        <w:t>BINF 8970 (1.0-2.0):</w:t>
      </w:r>
      <w:r>
        <w:rPr>
          <w:szCs w:val="24"/>
        </w:rPr>
        <w:t xml:space="preserve"> </w:t>
      </w:r>
      <w:proofErr w:type="spellStart"/>
      <w:r w:rsidR="005B4857">
        <w:rPr>
          <w:szCs w:val="24"/>
        </w:rPr>
        <w:t>Labratory</w:t>
      </w:r>
      <w:proofErr w:type="spellEnd"/>
      <w:r w:rsidR="005B4857">
        <w:rPr>
          <w:szCs w:val="24"/>
        </w:rPr>
        <w:t xml:space="preserve"> Group Meeting</w:t>
      </w:r>
      <w:r>
        <w:rPr>
          <w:szCs w:val="24"/>
        </w:rPr>
        <w:t xml:space="preserve">. </w:t>
      </w:r>
      <w:r w:rsidRPr="0037634C">
        <w:rPr>
          <w:szCs w:val="24"/>
        </w:rPr>
        <w:t>Subjects of current interest in Bioinformatics research. Current literature and modern analysis of research results. Course is designed to meet the specific research needs of the student.</w:t>
      </w:r>
      <w:r w:rsidR="00F11F09">
        <w:rPr>
          <w:szCs w:val="24"/>
        </w:rPr>
        <w:t xml:space="preserve"> Offered at the request of fac</w:t>
      </w:r>
      <w:r w:rsidR="003B13A6">
        <w:rPr>
          <w:szCs w:val="24"/>
        </w:rPr>
        <w:t>u</w:t>
      </w:r>
      <w:r w:rsidR="00F11F09">
        <w:rPr>
          <w:szCs w:val="24"/>
        </w:rPr>
        <w:t>lty.</w:t>
      </w:r>
      <w:r w:rsidR="003B13A6">
        <w:rPr>
          <w:szCs w:val="24"/>
        </w:rPr>
        <w:t xml:space="preserve"> </w:t>
      </w:r>
      <w:r w:rsidR="003B13A6" w:rsidRPr="003B13A6">
        <w:rPr>
          <w:szCs w:val="24"/>
        </w:rPr>
        <w:t>This course is also used to cover student time and effort spent in research lab meetings within their chosen research laboratory. Students register for sections offered by the</w:t>
      </w:r>
      <w:r w:rsidR="002C1658">
        <w:rPr>
          <w:szCs w:val="24"/>
        </w:rPr>
        <w:t xml:space="preserve">ir thesis advisor. Offered Fall, </w:t>
      </w:r>
      <w:r w:rsidR="003B13A6" w:rsidRPr="003B13A6">
        <w:rPr>
          <w:szCs w:val="24"/>
        </w:rPr>
        <w:t>Spring</w:t>
      </w:r>
      <w:r w:rsidR="002C1658">
        <w:rPr>
          <w:szCs w:val="24"/>
        </w:rPr>
        <w:t xml:space="preserve">, and </w:t>
      </w:r>
      <w:proofErr w:type="gramStart"/>
      <w:r w:rsidR="002C1658">
        <w:rPr>
          <w:szCs w:val="24"/>
        </w:rPr>
        <w:t>Summer</w:t>
      </w:r>
      <w:proofErr w:type="gramEnd"/>
      <w:r w:rsidR="003B13A6" w:rsidRPr="003B13A6">
        <w:rPr>
          <w:szCs w:val="24"/>
        </w:rPr>
        <w:t xml:space="preserve"> semester every year.</w:t>
      </w:r>
    </w:p>
    <w:p w14:paraId="4B82B8BB" w14:textId="5F653179" w:rsidR="0037634C" w:rsidRDefault="00EA294C" w:rsidP="007A0B7C">
      <w:pPr>
        <w:spacing w:after="120"/>
        <w:rPr>
          <w:szCs w:val="24"/>
        </w:rPr>
      </w:pPr>
      <w:r>
        <w:rPr>
          <w:szCs w:val="24"/>
          <w:u w:val="single"/>
        </w:rPr>
        <w:t>BINF 9000 (1.0-18.0):</w:t>
      </w:r>
      <w:r>
        <w:rPr>
          <w:szCs w:val="24"/>
        </w:rPr>
        <w:t xml:space="preserve"> Doctoral Research. </w:t>
      </w:r>
      <w:r w:rsidRPr="00EA294C">
        <w:rPr>
          <w:szCs w:val="24"/>
        </w:rPr>
        <w:t>Research while enrolled for a doctoral degree under the direction of faculty members.</w:t>
      </w:r>
      <w:r w:rsidR="00F11F09">
        <w:rPr>
          <w:szCs w:val="24"/>
        </w:rPr>
        <w:t xml:space="preserve"> </w:t>
      </w:r>
      <w:r w:rsidR="003B13A6">
        <w:rPr>
          <w:szCs w:val="24"/>
        </w:rPr>
        <w:t>Offered F</w:t>
      </w:r>
      <w:r w:rsidR="00F11F09" w:rsidRPr="00F11F09">
        <w:rPr>
          <w:szCs w:val="24"/>
        </w:rPr>
        <w:t xml:space="preserve">all, </w:t>
      </w:r>
      <w:r w:rsidR="003B13A6">
        <w:rPr>
          <w:szCs w:val="24"/>
        </w:rPr>
        <w:t>S</w:t>
      </w:r>
      <w:r w:rsidR="00F11F09" w:rsidRPr="00F11F09">
        <w:rPr>
          <w:szCs w:val="24"/>
        </w:rPr>
        <w:t>pring</w:t>
      </w:r>
      <w:r w:rsidR="00CF7CC3">
        <w:rPr>
          <w:szCs w:val="24"/>
        </w:rPr>
        <w:t>,</w:t>
      </w:r>
      <w:r w:rsidR="00F11F09" w:rsidRPr="00F11F09">
        <w:rPr>
          <w:szCs w:val="24"/>
        </w:rPr>
        <w:t xml:space="preserve"> and </w:t>
      </w:r>
      <w:proofErr w:type="gramStart"/>
      <w:r w:rsidR="003B13A6">
        <w:rPr>
          <w:szCs w:val="24"/>
        </w:rPr>
        <w:t>S</w:t>
      </w:r>
      <w:r w:rsidR="00F11F09" w:rsidRPr="00F11F09">
        <w:rPr>
          <w:szCs w:val="24"/>
        </w:rPr>
        <w:t>ummer</w:t>
      </w:r>
      <w:proofErr w:type="gramEnd"/>
      <w:r w:rsidR="00F11F09" w:rsidRPr="00F11F09">
        <w:rPr>
          <w:szCs w:val="24"/>
        </w:rPr>
        <w:t xml:space="preserve"> semester every year.</w:t>
      </w:r>
    </w:p>
    <w:p w14:paraId="70F5C28F" w14:textId="4A652581" w:rsidR="00EA294C" w:rsidRDefault="00EA294C" w:rsidP="007A0B7C">
      <w:pPr>
        <w:spacing w:after="120"/>
        <w:rPr>
          <w:szCs w:val="24"/>
        </w:rPr>
      </w:pPr>
      <w:r>
        <w:rPr>
          <w:szCs w:val="24"/>
          <w:u w:val="single"/>
        </w:rPr>
        <w:t>BINF 9300 (1.0-12.0):</w:t>
      </w:r>
      <w:r>
        <w:rPr>
          <w:szCs w:val="24"/>
        </w:rPr>
        <w:t xml:space="preserve"> Doctoral Dissertation. </w:t>
      </w:r>
      <w:r w:rsidRPr="00EA294C">
        <w:rPr>
          <w:szCs w:val="24"/>
        </w:rPr>
        <w:t>Dissertation writing under the direction of the major professor.</w:t>
      </w:r>
      <w:r w:rsidR="00F11F09">
        <w:rPr>
          <w:szCs w:val="24"/>
        </w:rPr>
        <w:t xml:space="preserve"> </w:t>
      </w:r>
      <w:r w:rsidR="00F11F09" w:rsidRPr="00F11F09">
        <w:rPr>
          <w:szCs w:val="24"/>
        </w:rPr>
        <w:t xml:space="preserve">Offered </w:t>
      </w:r>
      <w:r w:rsidR="007D4450">
        <w:rPr>
          <w:szCs w:val="24"/>
        </w:rPr>
        <w:t>F</w:t>
      </w:r>
      <w:r w:rsidR="00F11F09" w:rsidRPr="00F11F09">
        <w:rPr>
          <w:szCs w:val="24"/>
        </w:rPr>
        <w:t xml:space="preserve">all, </w:t>
      </w:r>
      <w:r w:rsidR="007D4450">
        <w:rPr>
          <w:szCs w:val="24"/>
        </w:rPr>
        <w:t>S</w:t>
      </w:r>
      <w:r w:rsidR="00F11F09" w:rsidRPr="00F11F09">
        <w:rPr>
          <w:szCs w:val="24"/>
        </w:rPr>
        <w:t>pring</w:t>
      </w:r>
      <w:r w:rsidR="00CF7CC3">
        <w:rPr>
          <w:szCs w:val="24"/>
        </w:rPr>
        <w:t>,</w:t>
      </w:r>
      <w:r w:rsidR="00F11F09" w:rsidRPr="00F11F09">
        <w:rPr>
          <w:szCs w:val="24"/>
        </w:rPr>
        <w:t xml:space="preserve"> and </w:t>
      </w:r>
      <w:proofErr w:type="gramStart"/>
      <w:r w:rsidR="007D4450">
        <w:rPr>
          <w:szCs w:val="24"/>
        </w:rPr>
        <w:t>S</w:t>
      </w:r>
      <w:r w:rsidR="00F11F09" w:rsidRPr="00F11F09">
        <w:rPr>
          <w:szCs w:val="24"/>
        </w:rPr>
        <w:t>ummer</w:t>
      </w:r>
      <w:proofErr w:type="gramEnd"/>
      <w:r w:rsidR="00F11F09" w:rsidRPr="00F11F09">
        <w:rPr>
          <w:szCs w:val="24"/>
        </w:rPr>
        <w:t xml:space="preserve"> semester every year.</w:t>
      </w:r>
    </w:p>
    <w:p w14:paraId="1F35E5FB" w14:textId="77777777" w:rsidR="00027CA7" w:rsidRDefault="00A574EE" w:rsidP="007A0B7C">
      <w:pPr>
        <w:spacing w:after="120"/>
        <w:rPr>
          <w:szCs w:val="24"/>
        </w:rPr>
      </w:pPr>
      <w:r>
        <w:rPr>
          <w:szCs w:val="24"/>
        </w:rPr>
        <w:t>NOTE: Bioinformatics students are to take 9000 and 9300 hours in BINF only. No other department courses in 9000 and 9300 will be allowed.</w:t>
      </w:r>
    </w:p>
    <w:p w14:paraId="71C495BD" w14:textId="77777777" w:rsidR="00027CA7" w:rsidRPr="00E41EDA" w:rsidRDefault="00027CA7" w:rsidP="00C16B74">
      <w:pPr>
        <w:pStyle w:val="Heading2"/>
      </w:pPr>
      <w:bookmarkStart w:id="9" w:name="_Toc7027314"/>
      <w:r w:rsidRPr="00E41EDA">
        <w:t>Lab Rotations</w:t>
      </w:r>
      <w:bookmarkEnd w:id="9"/>
    </w:p>
    <w:p w14:paraId="1DB15F69" w14:textId="0E9CE5BE" w:rsidR="00715D10" w:rsidRDefault="00715D10" w:rsidP="00715D10">
      <w:pPr>
        <w:spacing w:after="120"/>
        <w:rPr>
          <w:szCs w:val="24"/>
        </w:rPr>
      </w:pPr>
      <w:r>
        <w:rPr>
          <w:szCs w:val="24"/>
        </w:rPr>
        <w:t>Students who enter through the ILS program will complete rotations in their first semester at UGA.  ILS students register for GRSC 8000 (Lab Rotations) and will complete three 6-week rotations during the semester. By the end of the first semester, ILS students will join a lab. ILS students will begin taking the IOB Core curriculum upon joining the Bioinformatics program. Please be pro-active in contacting faculty about arranging rotations.</w:t>
      </w:r>
    </w:p>
    <w:p w14:paraId="38A5FA6A" w14:textId="6DCEB786" w:rsidR="00027CA7" w:rsidRDefault="00027CA7" w:rsidP="007A0B7C">
      <w:pPr>
        <w:spacing w:after="120"/>
        <w:rPr>
          <w:szCs w:val="24"/>
        </w:rPr>
      </w:pPr>
      <w:r>
        <w:rPr>
          <w:szCs w:val="24"/>
        </w:rPr>
        <w:t xml:space="preserve">Students who </w:t>
      </w:r>
      <w:r w:rsidR="00715D10">
        <w:rPr>
          <w:szCs w:val="24"/>
        </w:rPr>
        <w:t xml:space="preserve">enter the bioinformatics PhD program directly and </w:t>
      </w:r>
      <w:r>
        <w:rPr>
          <w:szCs w:val="24"/>
        </w:rPr>
        <w:t>are not committed to a major professor upon entering the program will rotate through labs in order to find a major professor</w:t>
      </w:r>
      <w:r w:rsidRPr="007D4450">
        <w:rPr>
          <w:szCs w:val="24"/>
        </w:rPr>
        <w:t xml:space="preserve">.  </w:t>
      </w:r>
      <w:r w:rsidRPr="007D4450">
        <w:rPr>
          <w:szCs w:val="24"/>
        </w:rPr>
        <w:lastRenderedPageBreak/>
        <w:t>Students will spend one third of a semester in each of three different labs, participating in research work in that lab</w:t>
      </w:r>
      <w:r w:rsidR="007D4450" w:rsidRPr="007D4450">
        <w:rPr>
          <w:szCs w:val="24"/>
        </w:rPr>
        <w:t xml:space="preserve"> (BINF 8900L)</w:t>
      </w:r>
      <w:r w:rsidRPr="007D4450">
        <w:rPr>
          <w:szCs w:val="24"/>
        </w:rPr>
        <w:t>.</w:t>
      </w:r>
      <w:r>
        <w:rPr>
          <w:szCs w:val="24"/>
        </w:rPr>
        <w:t xml:space="preserve">  Rotations w</w:t>
      </w:r>
      <w:r w:rsidR="00C5353D">
        <w:rPr>
          <w:szCs w:val="24"/>
        </w:rPr>
        <w:t xml:space="preserve">ill occur on a regular schedule.  See the IOB faculty </w:t>
      </w:r>
      <w:r w:rsidR="007D4450">
        <w:rPr>
          <w:szCs w:val="24"/>
        </w:rPr>
        <w:t>W</w:t>
      </w:r>
      <w:r w:rsidR="00C5353D">
        <w:rPr>
          <w:szCs w:val="24"/>
        </w:rPr>
        <w:t xml:space="preserve">ebpage for a list of approved faculty and links to their </w:t>
      </w:r>
      <w:r w:rsidR="007D4450">
        <w:rPr>
          <w:szCs w:val="24"/>
        </w:rPr>
        <w:t>sites (</w:t>
      </w:r>
      <w:hyperlink r:id="rId32" w:history="1">
        <w:r w:rsidR="007D4450" w:rsidRPr="00611665">
          <w:rPr>
            <w:rStyle w:val="Hyperlink"/>
            <w:szCs w:val="24"/>
          </w:rPr>
          <w:t>http://iob.uga.edu/faculty/</w:t>
        </w:r>
      </w:hyperlink>
      <w:r w:rsidR="007D4450">
        <w:rPr>
          <w:szCs w:val="24"/>
        </w:rPr>
        <w:t>)</w:t>
      </w:r>
      <w:r w:rsidR="002C5A39">
        <w:rPr>
          <w:szCs w:val="24"/>
        </w:rPr>
        <w:t xml:space="preserve">. </w:t>
      </w:r>
    </w:p>
    <w:p w14:paraId="407B7358" w14:textId="77777777" w:rsidR="00C5353D" w:rsidRPr="00E861E3" w:rsidRDefault="00C5353D" w:rsidP="00C16B74">
      <w:pPr>
        <w:pStyle w:val="Heading2"/>
      </w:pPr>
      <w:bookmarkStart w:id="10" w:name="_Toc7027315"/>
      <w:r w:rsidRPr="00E861E3">
        <w:t>Advisory Committee</w:t>
      </w:r>
      <w:bookmarkEnd w:id="10"/>
    </w:p>
    <w:p w14:paraId="5B04C5CB" w14:textId="77777777" w:rsidR="00D504C9" w:rsidRDefault="00D504C9" w:rsidP="007A0B7C">
      <w:pPr>
        <w:spacing w:after="120"/>
        <w:rPr>
          <w:szCs w:val="24"/>
        </w:rPr>
      </w:pPr>
      <w:r>
        <w:rPr>
          <w:szCs w:val="24"/>
        </w:rPr>
        <w:t>Upon arrival at the University, students will meet with the Graduate Coordinator and/or the Graduate Program Administrator for guidance and mentoring.</w:t>
      </w:r>
    </w:p>
    <w:p w14:paraId="6124D9E1" w14:textId="77777777" w:rsidR="00C5353D" w:rsidRDefault="00D504C9" w:rsidP="007A0B7C">
      <w:pPr>
        <w:spacing w:after="120"/>
        <w:rPr>
          <w:szCs w:val="24"/>
        </w:rPr>
      </w:pPr>
      <w:r>
        <w:rPr>
          <w:szCs w:val="24"/>
        </w:rPr>
        <w:t>Because this program is interdisciplinary, students will be advised to take prerequisite courses in areas where the student does not have the necessary background.</w:t>
      </w:r>
    </w:p>
    <w:p w14:paraId="5DC78479" w14:textId="6A295B9C" w:rsidR="0028237E" w:rsidRDefault="00000828" w:rsidP="007A0B7C">
      <w:pPr>
        <w:spacing w:after="120"/>
        <w:rPr>
          <w:szCs w:val="24"/>
        </w:rPr>
      </w:pPr>
      <w:r w:rsidRPr="00F84374">
        <w:rPr>
          <w:i/>
          <w:szCs w:val="24"/>
          <w:u w:val="single"/>
        </w:rPr>
        <w:t xml:space="preserve">Students will select their major professor by the end </w:t>
      </w:r>
      <w:r w:rsidR="00AC43B2">
        <w:rPr>
          <w:i/>
          <w:szCs w:val="24"/>
          <w:u w:val="single"/>
        </w:rPr>
        <w:t xml:space="preserve">of the </w:t>
      </w:r>
      <w:r w:rsidRPr="00F84374">
        <w:rPr>
          <w:i/>
          <w:szCs w:val="24"/>
          <w:u w:val="single"/>
        </w:rPr>
        <w:t xml:space="preserve">Fall semester of their first year. </w:t>
      </w:r>
      <w:r w:rsidR="00F84374" w:rsidRPr="00F84374">
        <w:rPr>
          <w:szCs w:val="24"/>
        </w:rPr>
        <w:t>The major professor must be a Full</w:t>
      </w:r>
      <w:r w:rsidR="0087448E">
        <w:rPr>
          <w:szCs w:val="24"/>
        </w:rPr>
        <w:t>, Courtesy,</w:t>
      </w:r>
      <w:r w:rsidR="00F84374" w:rsidRPr="00F84374">
        <w:rPr>
          <w:szCs w:val="24"/>
        </w:rPr>
        <w:t xml:space="preserve"> or Adjunct Faculty member of the Institute of Bioinformatics, and a member of the Graduate Faculty. </w:t>
      </w:r>
      <w:r w:rsidR="0028237E" w:rsidRPr="00C6605E">
        <w:rPr>
          <w:i/>
          <w:szCs w:val="24"/>
        </w:rPr>
        <w:t xml:space="preserve">By the end of </w:t>
      </w:r>
      <w:r w:rsidRPr="00C6605E">
        <w:rPr>
          <w:i/>
          <w:szCs w:val="24"/>
        </w:rPr>
        <w:t>Spring semester of the</w:t>
      </w:r>
      <w:r w:rsidR="0028237E" w:rsidRPr="00C6605E">
        <w:rPr>
          <w:i/>
          <w:szCs w:val="24"/>
        </w:rPr>
        <w:t xml:space="preserve"> first year, </w:t>
      </w:r>
      <w:r w:rsidRPr="00C6605E">
        <w:rPr>
          <w:i/>
          <w:szCs w:val="24"/>
        </w:rPr>
        <w:t xml:space="preserve">students must </w:t>
      </w:r>
      <w:r w:rsidR="0028237E" w:rsidRPr="00C6605E">
        <w:rPr>
          <w:i/>
          <w:szCs w:val="24"/>
        </w:rPr>
        <w:t>establish an advisory committee.</w:t>
      </w:r>
      <w:r w:rsidR="0028237E">
        <w:rPr>
          <w:szCs w:val="24"/>
        </w:rPr>
        <w:t xml:space="preserve">  </w:t>
      </w:r>
      <w:r w:rsidR="00AB5E59">
        <w:rPr>
          <w:szCs w:val="24"/>
        </w:rPr>
        <w:t>The student’s major professor serves as the chair of th</w:t>
      </w:r>
      <w:r w:rsidR="00946DEE">
        <w:rPr>
          <w:szCs w:val="24"/>
        </w:rPr>
        <w:t>e</w:t>
      </w:r>
      <w:r w:rsidR="00AB5E59">
        <w:rPr>
          <w:szCs w:val="24"/>
        </w:rPr>
        <w:t xml:space="preserve"> advisory committee and the student should work with the major professor to select other members of the committee. </w:t>
      </w:r>
      <w:r w:rsidR="0028237E">
        <w:rPr>
          <w:szCs w:val="24"/>
        </w:rPr>
        <w:t xml:space="preserve">The advisory committee must consist of the major professor and at least three other </w:t>
      </w:r>
      <w:r w:rsidR="00E861E3">
        <w:rPr>
          <w:szCs w:val="24"/>
        </w:rPr>
        <w:t xml:space="preserve">UGA </w:t>
      </w:r>
      <w:r w:rsidR="0028237E">
        <w:rPr>
          <w:szCs w:val="24"/>
        </w:rPr>
        <w:t>Graduate Faculty members. At least two members of the advisory committee</w:t>
      </w:r>
      <w:r w:rsidR="00FF4AFD">
        <w:rPr>
          <w:szCs w:val="24"/>
        </w:rPr>
        <w:t>, including the major professor,</w:t>
      </w:r>
      <w:r w:rsidR="0028237E">
        <w:rPr>
          <w:szCs w:val="24"/>
        </w:rPr>
        <w:t xml:space="preserve"> must be Full or </w:t>
      </w:r>
      <w:r w:rsidR="0087448E">
        <w:rPr>
          <w:szCs w:val="24"/>
        </w:rPr>
        <w:t>Courtesy/</w:t>
      </w:r>
      <w:r w:rsidR="0028237E">
        <w:rPr>
          <w:szCs w:val="24"/>
        </w:rPr>
        <w:t>A</w:t>
      </w:r>
      <w:r w:rsidR="00E861E3">
        <w:rPr>
          <w:szCs w:val="24"/>
        </w:rPr>
        <w:t>djunct</w:t>
      </w:r>
      <w:r w:rsidR="0028237E">
        <w:rPr>
          <w:szCs w:val="24"/>
        </w:rPr>
        <w:t xml:space="preserve"> Faculty of the IOB.  The advisory committee </w:t>
      </w:r>
      <w:r w:rsidR="008C5097" w:rsidRPr="00F11F09">
        <w:rPr>
          <w:szCs w:val="24"/>
        </w:rPr>
        <w:t>should</w:t>
      </w:r>
      <w:r w:rsidR="0028237E">
        <w:rPr>
          <w:szCs w:val="24"/>
        </w:rPr>
        <w:t xml:space="preserve"> </w:t>
      </w:r>
      <w:r w:rsidR="008C5097">
        <w:rPr>
          <w:szCs w:val="24"/>
        </w:rPr>
        <w:t xml:space="preserve">be </w:t>
      </w:r>
      <w:r w:rsidR="0028237E">
        <w:rPr>
          <w:szCs w:val="24"/>
        </w:rPr>
        <w:t>composed of representatives of both the biological and the quantitative sciences. At least one member of the advisory committee will represent the student’s focused are</w:t>
      </w:r>
      <w:r w:rsidR="008C5097">
        <w:rPr>
          <w:szCs w:val="24"/>
        </w:rPr>
        <w:t>a</w:t>
      </w:r>
      <w:r w:rsidR="0028237E">
        <w:rPr>
          <w:szCs w:val="24"/>
        </w:rPr>
        <w:t xml:space="preserve"> of study e.g. computer science, plant biology, microbiology, etc., from outside the institute.  This member of the committee will provide input from outside bioinformatics and ensure that the program of study is consistent with the practices of the most related outside discipline.</w:t>
      </w:r>
      <w:r w:rsidR="00ED15F6">
        <w:rPr>
          <w:szCs w:val="24"/>
        </w:rPr>
        <w:t xml:space="preserve"> In some instances, the student may benefit from expertise of an external member (not UGA faculty); an external member can be included in addition to four members who are UGA Graduate Faculty (including the major professor).</w:t>
      </w:r>
    </w:p>
    <w:p w14:paraId="4A31F9D6" w14:textId="2F5FF634" w:rsidR="0028237E" w:rsidRDefault="0028237E" w:rsidP="007A0B7C">
      <w:pPr>
        <w:spacing w:after="120"/>
        <w:rPr>
          <w:szCs w:val="24"/>
        </w:rPr>
      </w:pPr>
      <w:r>
        <w:rPr>
          <w:szCs w:val="24"/>
        </w:rPr>
        <w:t xml:space="preserve">The advisory committee will meet with the students no less than once </w:t>
      </w:r>
      <w:r w:rsidR="008902BF">
        <w:rPr>
          <w:szCs w:val="24"/>
        </w:rPr>
        <w:t>per academic</w:t>
      </w:r>
      <w:r>
        <w:rPr>
          <w:szCs w:val="24"/>
        </w:rPr>
        <w:t xml:space="preserve"> year</w:t>
      </w:r>
      <w:r w:rsidR="00862B50">
        <w:rPr>
          <w:szCs w:val="24"/>
        </w:rPr>
        <w:t xml:space="preserve">. </w:t>
      </w:r>
      <w:r w:rsidR="00D40A20">
        <w:rPr>
          <w:szCs w:val="24"/>
        </w:rPr>
        <w:t>The first meeting should take place no later than in the student’s second year</w:t>
      </w:r>
      <w:r w:rsidR="008E574D">
        <w:rPr>
          <w:szCs w:val="24"/>
        </w:rPr>
        <w:t xml:space="preserve">.  </w:t>
      </w:r>
      <w:r w:rsidR="00862B50">
        <w:rPr>
          <w:szCs w:val="24"/>
        </w:rPr>
        <w:t>The advisory committee</w:t>
      </w:r>
      <w:r>
        <w:rPr>
          <w:szCs w:val="24"/>
        </w:rPr>
        <w:t xml:space="preserve"> will be responsible for mentoring the </w:t>
      </w:r>
      <w:r w:rsidR="00334A64">
        <w:rPr>
          <w:szCs w:val="24"/>
        </w:rPr>
        <w:t>student’s</w:t>
      </w:r>
      <w:r>
        <w:rPr>
          <w:szCs w:val="24"/>
        </w:rPr>
        <w:t xml:space="preserve"> research and training, approving the student</w:t>
      </w:r>
      <w:r w:rsidR="00334A64">
        <w:rPr>
          <w:szCs w:val="24"/>
        </w:rPr>
        <w:t>’</w:t>
      </w:r>
      <w:r>
        <w:rPr>
          <w:szCs w:val="24"/>
        </w:rPr>
        <w:t xml:space="preserve">s program of study, administering the written and oral comprehensive examination, approving the subject for the dissertation, approving the completed dissertation, and approving the student’s defense of </w:t>
      </w:r>
      <w:r w:rsidR="00EE5C25">
        <w:rPr>
          <w:szCs w:val="24"/>
        </w:rPr>
        <w:t>their</w:t>
      </w:r>
      <w:r>
        <w:rPr>
          <w:szCs w:val="24"/>
        </w:rPr>
        <w:t xml:space="preserve"> research.  Student</w:t>
      </w:r>
      <w:r w:rsidR="00334A64">
        <w:rPr>
          <w:szCs w:val="24"/>
        </w:rPr>
        <w:t>s</w:t>
      </w:r>
      <w:r>
        <w:rPr>
          <w:szCs w:val="24"/>
        </w:rPr>
        <w:t xml:space="preserve"> will take their</w:t>
      </w:r>
      <w:r w:rsidR="00A11B0E">
        <w:rPr>
          <w:szCs w:val="24"/>
        </w:rPr>
        <w:t xml:space="preserve"> comprehensive examination </w:t>
      </w:r>
      <w:r w:rsidR="00B32DA4">
        <w:rPr>
          <w:szCs w:val="24"/>
        </w:rPr>
        <w:t>by the end of the first semester of their third</w:t>
      </w:r>
      <w:r w:rsidR="00A11B0E">
        <w:rPr>
          <w:szCs w:val="24"/>
        </w:rPr>
        <w:t xml:space="preserve"> year, supervised by the major professor, under the Graduate School guidelines.</w:t>
      </w:r>
      <w:r w:rsidR="00862B50">
        <w:rPr>
          <w:szCs w:val="24"/>
        </w:rPr>
        <w:t xml:space="preserve"> </w:t>
      </w:r>
    </w:p>
    <w:p w14:paraId="7A4A6573" w14:textId="77777777" w:rsidR="00233DFD" w:rsidRDefault="00233DFD" w:rsidP="007A0B7C">
      <w:pPr>
        <w:spacing w:after="120"/>
        <w:rPr>
          <w:b/>
          <w:i/>
          <w:szCs w:val="24"/>
          <w:u w:val="single"/>
        </w:rPr>
      </w:pPr>
      <w:r>
        <w:rPr>
          <w:b/>
          <w:i/>
          <w:szCs w:val="24"/>
          <w:u w:val="single"/>
        </w:rPr>
        <w:t>Advisory Committee form is required, see:</w:t>
      </w:r>
    </w:p>
    <w:bookmarkStart w:id="11" w:name="_Toc7027316"/>
    <w:p w14:paraId="5E577815" w14:textId="3AA2A41D" w:rsidR="009E2533" w:rsidRDefault="009E2533" w:rsidP="00C16B74">
      <w:pPr>
        <w:pStyle w:val="Heading2"/>
        <w:rPr>
          <w:rFonts w:eastAsiaTheme="minorHAnsi" w:cstheme="minorBidi"/>
          <w:b w:val="0"/>
          <w:bCs w:val="0"/>
          <w:color w:val="auto"/>
          <w:sz w:val="24"/>
          <w:szCs w:val="22"/>
        </w:rPr>
      </w:pPr>
      <w:r>
        <w:rPr>
          <w:rFonts w:eastAsiaTheme="minorHAnsi" w:cstheme="minorBidi"/>
          <w:b w:val="0"/>
          <w:bCs w:val="0"/>
          <w:color w:val="auto"/>
          <w:sz w:val="24"/>
          <w:szCs w:val="22"/>
        </w:rPr>
        <w:fldChar w:fldCharType="begin"/>
      </w:r>
      <w:r>
        <w:rPr>
          <w:rFonts w:eastAsiaTheme="minorHAnsi" w:cstheme="minorBidi"/>
          <w:b w:val="0"/>
          <w:bCs w:val="0"/>
          <w:color w:val="auto"/>
          <w:sz w:val="24"/>
          <w:szCs w:val="22"/>
        </w:rPr>
        <w:instrText xml:space="preserve"> HYPERLINK "</w:instrText>
      </w:r>
      <w:r w:rsidRPr="000055D0">
        <w:rPr>
          <w:rFonts w:eastAsiaTheme="minorHAnsi" w:cstheme="minorBidi"/>
          <w:b w:val="0"/>
          <w:bCs w:val="0"/>
          <w:color w:val="auto"/>
          <w:sz w:val="24"/>
          <w:szCs w:val="22"/>
        </w:rPr>
        <w:instrText>https://grad.uga.edu/index.php/current-students/forms/</w:instrText>
      </w:r>
      <w:r>
        <w:rPr>
          <w:rFonts w:eastAsiaTheme="minorHAnsi" w:cstheme="minorBidi"/>
          <w:b w:val="0"/>
          <w:bCs w:val="0"/>
          <w:color w:val="auto"/>
          <w:sz w:val="24"/>
          <w:szCs w:val="22"/>
        </w:rPr>
        <w:instrText xml:space="preserve">" </w:instrText>
      </w:r>
      <w:r>
        <w:rPr>
          <w:rFonts w:eastAsiaTheme="minorHAnsi" w:cstheme="minorBidi"/>
          <w:b w:val="0"/>
          <w:bCs w:val="0"/>
          <w:color w:val="auto"/>
          <w:sz w:val="24"/>
          <w:szCs w:val="22"/>
        </w:rPr>
      </w:r>
      <w:r>
        <w:rPr>
          <w:rFonts w:eastAsiaTheme="minorHAnsi" w:cstheme="minorBidi"/>
          <w:b w:val="0"/>
          <w:bCs w:val="0"/>
          <w:color w:val="auto"/>
          <w:sz w:val="24"/>
          <w:szCs w:val="22"/>
        </w:rPr>
        <w:fldChar w:fldCharType="separate"/>
      </w:r>
      <w:r w:rsidRPr="00914AEB">
        <w:rPr>
          <w:rStyle w:val="Hyperlink"/>
          <w:rFonts w:eastAsiaTheme="minorHAnsi" w:cstheme="minorBidi"/>
          <w:b w:val="0"/>
          <w:bCs w:val="0"/>
          <w:sz w:val="24"/>
          <w:szCs w:val="22"/>
        </w:rPr>
        <w:t>https://grad.uga.edu/index.php/current-students/forms/</w:t>
      </w:r>
      <w:r>
        <w:rPr>
          <w:rFonts w:eastAsiaTheme="minorHAnsi" w:cstheme="minorBidi"/>
          <w:b w:val="0"/>
          <w:bCs w:val="0"/>
          <w:color w:val="auto"/>
          <w:sz w:val="24"/>
          <w:szCs w:val="22"/>
        </w:rPr>
        <w:fldChar w:fldCharType="end"/>
      </w:r>
    </w:p>
    <w:p w14:paraId="5F4CC62F" w14:textId="77777777" w:rsidR="00082E7C" w:rsidRDefault="005209F9" w:rsidP="00082E7C">
      <w:pPr>
        <w:spacing w:after="120"/>
        <w:rPr>
          <w:szCs w:val="24"/>
        </w:rPr>
      </w:pPr>
      <w:r>
        <w:t xml:space="preserve">The student should initiate the form in </w:t>
      </w:r>
      <w:proofErr w:type="spellStart"/>
      <w:r>
        <w:t>GradStatus</w:t>
      </w:r>
      <w:proofErr w:type="spellEnd"/>
      <w:r>
        <w:t xml:space="preserve">, </w:t>
      </w:r>
      <w:hyperlink r:id="rId33" w:history="1">
        <w:r w:rsidRPr="000228E7">
          <w:rPr>
            <w:rStyle w:val="Hyperlink"/>
          </w:rPr>
          <w:t>https://gradstatus.uga.edu/Forms/G130</w:t>
        </w:r>
      </w:hyperlink>
      <w:r>
        <w:t>.  Once submitted, the Graduate Coordinator and Graduate Program Administrator will receive automated email prompts to review and approve the form.</w:t>
      </w:r>
    </w:p>
    <w:p w14:paraId="1F5BDBFB" w14:textId="60CD48A0" w:rsidR="00082E7C" w:rsidRPr="00E861E3" w:rsidRDefault="00082E7C" w:rsidP="00082E7C">
      <w:pPr>
        <w:pStyle w:val="Heading2"/>
      </w:pPr>
      <w:bookmarkStart w:id="12" w:name="_Hlk163146188"/>
      <w:r>
        <w:t>Annual student evaluations</w:t>
      </w:r>
    </w:p>
    <w:p w14:paraId="435BAE45" w14:textId="4292202F" w:rsidR="00082E7C" w:rsidRPr="004A7F7E" w:rsidRDefault="00A16C6E" w:rsidP="00853358">
      <w:pPr>
        <w:spacing w:after="120"/>
        <w:rPr>
          <w:bCs/>
          <w:iCs/>
          <w:szCs w:val="24"/>
        </w:rPr>
      </w:pPr>
      <w:r>
        <w:rPr>
          <w:bCs/>
          <w:iCs/>
          <w:szCs w:val="24"/>
        </w:rPr>
        <w:t>Students</w:t>
      </w:r>
      <w:r w:rsidR="00082E7C" w:rsidRPr="007F3F17">
        <w:rPr>
          <w:bCs/>
          <w:iCs/>
          <w:szCs w:val="24"/>
        </w:rPr>
        <w:t xml:space="preserve"> </w:t>
      </w:r>
      <w:r>
        <w:rPr>
          <w:bCs/>
          <w:iCs/>
          <w:szCs w:val="24"/>
        </w:rPr>
        <w:t xml:space="preserve">and their advisors </w:t>
      </w:r>
      <w:r w:rsidR="00082E7C">
        <w:rPr>
          <w:bCs/>
          <w:iCs/>
          <w:szCs w:val="24"/>
        </w:rPr>
        <w:t>must</w:t>
      </w:r>
      <w:r w:rsidR="00082E7C" w:rsidRPr="007F3F17">
        <w:rPr>
          <w:bCs/>
          <w:iCs/>
          <w:szCs w:val="24"/>
        </w:rPr>
        <w:t xml:space="preserve"> complete </w:t>
      </w:r>
      <w:hyperlink r:id="rId34" w:history="1">
        <w:r w:rsidR="00082E7C" w:rsidRPr="007F3F17">
          <w:rPr>
            <w:rStyle w:val="Hyperlink"/>
            <w:bCs/>
            <w:iCs/>
            <w:szCs w:val="24"/>
          </w:rPr>
          <w:t>Annual Progress Report for Institute of Bioinformatics Graduate Students</w:t>
        </w:r>
      </w:hyperlink>
      <w:r w:rsidR="00BD15C2">
        <w:rPr>
          <w:bCs/>
          <w:iCs/>
          <w:szCs w:val="24"/>
        </w:rPr>
        <w:t xml:space="preserve">. The </w:t>
      </w:r>
      <w:r w:rsidR="005A6B01">
        <w:rPr>
          <w:bCs/>
          <w:iCs/>
          <w:szCs w:val="24"/>
        </w:rPr>
        <w:t>Pr</w:t>
      </w:r>
      <w:r w:rsidR="00BD15C2">
        <w:rPr>
          <w:bCs/>
          <w:iCs/>
          <w:szCs w:val="24"/>
        </w:rPr>
        <w:t xml:space="preserve">ogress </w:t>
      </w:r>
      <w:r w:rsidR="005A6B01">
        <w:rPr>
          <w:bCs/>
          <w:iCs/>
          <w:szCs w:val="24"/>
        </w:rPr>
        <w:t>R</w:t>
      </w:r>
      <w:r w:rsidR="00BD15C2">
        <w:rPr>
          <w:bCs/>
          <w:iCs/>
          <w:szCs w:val="24"/>
        </w:rPr>
        <w:t xml:space="preserve">eport </w:t>
      </w:r>
      <w:r w:rsidR="0035755B">
        <w:rPr>
          <w:bCs/>
          <w:iCs/>
          <w:szCs w:val="24"/>
        </w:rPr>
        <w:t>may</w:t>
      </w:r>
      <w:r w:rsidR="005A6B01">
        <w:rPr>
          <w:bCs/>
          <w:iCs/>
          <w:szCs w:val="24"/>
        </w:rPr>
        <w:t xml:space="preserve"> also reflect</w:t>
      </w:r>
      <w:r w:rsidR="00082E7C" w:rsidRPr="007F3F17">
        <w:rPr>
          <w:bCs/>
          <w:iCs/>
          <w:szCs w:val="24"/>
        </w:rPr>
        <w:t xml:space="preserve"> input </w:t>
      </w:r>
      <w:r w:rsidR="00082E7C">
        <w:rPr>
          <w:bCs/>
          <w:iCs/>
          <w:szCs w:val="24"/>
        </w:rPr>
        <w:t xml:space="preserve">from </w:t>
      </w:r>
      <w:r w:rsidR="00082E7C" w:rsidRPr="004A7F7E">
        <w:rPr>
          <w:bCs/>
          <w:iCs/>
          <w:szCs w:val="24"/>
        </w:rPr>
        <w:t>the</w:t>
      </w:r>
      <w:r w:rsidR="005A6B01">
        <w:rPr>
          <w:bCs/>
          <w:iCs/>
          <w:szCs w:val="24"/>
        </w:rPr>
        <w:t xml:space="preserve"> student’s</w:t>
      </w:r>
      <w:r w:rsidR="00082E7C" w:rsidRPr="004A7F7E">
        <w:rPr>
          <w:bCs/>
          <w:iCs/>
          <w:szCs w:val="24"/>
        </w:rPr>
        <w:t xml:space="preserve"> advisory committee </w:t>
      </w:r>
      <w:r w:rsidR="0035755B">
        <w:rPr>
          <w:bCs/>
          <w:iCs/>
          <w:szCs w:val="24"/>
        </w:rPr>
        <w:t>members</w:t>
      </w:r>
      <w:r w:rsidR="00082E7C" w:rsidRPr="004A7F7E">
        <w:rPr>
          <w:bCs/>
          <w:iCs/>
          <w:szCs w:val="24"/>
        </w:rPr>
        <w:t>.</w:t>
      </w:r>
      <w:r w:rsidR="00082E7C">
        <w:rPr>
          <w:bCs/>
          <w:iCs/>
          <w:szCs w:val="24"/>
        </w:rPr>
        <w:t xml:space="preserve"> The form is due on September 30 every year for every student who has been in the bioinformatics program for at least one full semester.</w:t>
      </w:r>
      <w:r w:rsidR="005A6B01">
        <w:rPr>
          <w:bCs/>
          <w:iCs/>
          <w:szCs w:val="24"/>
        </w:rPr>
        <w:t xml:space="preserve"> </w:t>
      </w:r>
      <w:r w:rsidR="00053A09">
        <w:rPr>
          <w:bCs/>
          <w:iCs/>
          <w:szCs w:val="24"/>
        </w:rPr>
        <w:t xml:space="preserve">The Progress Reports are </w:t>
      </w:r>
      <w:r w:rsidR="00676F41">
        <w:rPr>
          <w:bCs/>
          <w:iCs/>
          <w:szCs w:val="24"/>
        </w:rPr>
        <w:t xml:space="preserve">collected by the Graduate Program Administrator (iobgradadmin.uga.edu) and </w:t>
      </w:r>
      <w:r w:rsidR="00053A09">
        <w:rPr>
          <w:bCs/>
          <w:iCs/>
          <w:szCs w:val="24"/>
        </w:rPr>
        <w:t xml:space="preserve">reviewed by the Graduate Affairs </w:t>
      </w:r>
      <w:r w:rsidR="00053A09">
        <w:rPr>
          <w:bCs/>
          <w:iCs/>
          <w:szCs w:val="24"/>
        </w:rPr>
        <w:lastRenderedPageBreak/>
        <w:t xml:space="preserve">Committee, which may recommend </w:t>
      </w:r>
      <w:r w:rsidR="00911CEE">
        <w:rPr>
          <w:bCs/>
          <w:iCs/>
          <w:szCs w:val="24"/>
        </w:rPr>
        <w:t xml:space="preserve">corrective actions if the student’s progress is </w:t>
      </w:r>
      <w:r w:rsidR="00DC5558">
        <w:rPr>
          <w:bCs/>
          <w:iCs/>
          <w:szCs w:val="24"/>
        </w:rPr>
        <w:t>deemed in need of improvement</w:t>
      </w:r>
      <w:bookmarkEnd w:id="12"/>
      <w:r w:rsidR="00DC5558">
        <w:rPr>
          <w:bCs/>
          <w:iCs/>
          <w:szCs w:val="24"/>
        </w:rPr>
        <w:t>.</w:t>
      </w:r>
      <w:r w:rsidR="00911CEE">
        <w:rPr>
          <w:bCs/>
          <w:iCs/>
          <w:szCs w:val="24"/>
        </w:rPr>
        <w:t xml:space="preserve"> </w:t>
      </w:r>
    </w:p>
    <w:p w14:paraId="2C1621D1" w14:textId="3441F1AC" w:rsidR="008E574D" w:rsidRDefault="008E574D" w:rsidP="008E574D">
      <w:pPr>
        <w:spacing w:after="120"/>
        <w:rPr>
          <w:b/>
          <w:i/>
          <w:szCs w:val="24"/>
          <w:u w:val="single"/>
        </w:rPr>
      </w:pPr>
      <w:r>
        <w:rPr>
          <w:b/>
          <w:i/>
          <w:szCs w:val="24"/>
          <w:u w:val="single"/>
        </w:rPr>
        <w:t>Annual Evaluation of IOB Student form, see:</w:t>
      </w:r>
    </w:p>
    <w:p w14:paraId="606A9900" w14:textId="47CC91E2" w:rsidR="008E574D" w:rsidRPr="00FA029C" w:rsidRDefault="006B286D" w:rsidP="00853358">
      <w:pPr>
        <w:spacing w:after="120"/>
      </w:pPr>
      <w:hyperlink r:id="rId35" w:history="1">
        <w:r w:rsidR="008E574D" w:rsidRPr="002F6334">
          <w:rPr>
            <w:rStyle w:val="Hyperlink"/>
            <w:bCs/>
            <w:iCs/>
          </w:rPr>
          <w:t>https://iob.uga.edu/graduate-program/forms/</w:t>
        </w:r>
      </w:hyperlink>
    </w:p>
    <w:p w14:paraId="3B9445D5" w14:textId="41511320" w:rsidR="0053113A" w:rsidRPr="00334A64" w:rsidRDefault="0053113A" w:rsidP="00C16B74">
      <w:pPr>
        <w:pStyle w:val="Heading2"/>
      </w:pPr>
      <w:r w:rsidRPr="00334A64">
        <w:t>IOB Comprehensive Examination</w:t>
      </w:r>
      <w:bookmarkEnd w:id="11"/>
    </w:p>
    <w:p w14:paraId="4247C390" w14:textId="645CC836" w:rsidR="0036572C" w:rsidRDefault="0036572C" w:rsidP="007A0B7C">
      <w:pPr>
        <w:spacing w:after="120"/>
        <w:rPr>
          <w:szCs w:val="24"/>
        </w:rPr>
      </w:pPr>
      <w:bookmarkStart w:id="13" w:name="_Hlk96529367"/>
      <w:bookmarkStart w:id="14" w:name="_Hlk96529429"/>
      <w:r w:rsidRPr="0036572C">
        <w:rPr>
          <w:szCs w:val="24"/>
        </w:rPr>
        <w:t xml:space="preserve">Students </w:t>
      </w:r>
      <w:r w:rsidR="00663DBB">
        <w:rPr>
          <w:szCs w:val="24"/>
        </w:rPr>
        <w:t xml:space="preserve">must take </w:t>
      </w:r>
      <w:r w:rsidRPr="0036572C">
        <w:rPr>
          <w:szCs w:val="24"/>
        </w:rPr>
        <w:t xml:space="preserve">their comprehensive exams by the </w:t>
      </w:r>
      <w:r w:rsidR="009E328D">
        <w:rPr>
          <w:szCs w:val="24"/>
        </w:rPr>
        <w:t>end of the fall</w:t>
      </w:r>
      <w:r w:rsidR="009E328D" w:rsidRPr="0036572C">
        <w:rPr>
          <w:szCs w:val="24"/>
        </w:rPr>
        <w:t xml:space="preserve"> </w:t>
      </w:r>
      <w:r w:rsidRPr="0036572C">
        <w:rPr>
          <w:szCs w:val="24"/>
        </w:rPr>
        <w:t xml:space="preserve">semester of their </w:t>
      </w:r>
      <w:r w:rsidR="009E328D">
        <w:rPr>
          <w:szCs w:val="24"/>
        </w:rPr>
        <w:t>third</w:t>
      </w:r>
      <w:r w:rsidR="009E328D" w:rsidRPr="0036572C">
        <w:rPr>
          <w:szCs w:val="24"/>
        </w:rPr>
        <w:t xml:space="preserve"> </w:t>
      </w:r>
      <w:r w:rsidRPr="0036572C">
        <w:rPr>
          <w:szCs w:val="24"/>
        </w:rPr>
        <w:t>year</w:t>
      </w:r>
      <w:bookmarkEnd w:id="13"/>
      <w:r w:rsidR="009E328D">
        <w:rPr>
          <w:szCs w:val="24"/>
        </w:rPr>
        <w:t xml:space="preserve"> in the PhD program (including the time in ILS or IPS programs)</w:t>
      </w:r>
      <w:r w:rsidR="00551976">
        <w:rPr>
          <w:szCs w:val="24"/>
        </w:rPr>
        <w:t xml:space="preserve">, but are encouraged to take the exams </w:t>
      </w:r>
      <w:r w:rsidR="00896607">
        <w:rPr>
          <w:szCs w:val="24"/>
        </w:rPr>
        <w:t>before</w:t>
      </w:r>
      <w:r w:rsidR="00551976">
        <w:rPr>
          <w:szCs w:val="24"/>
        </w:rPr>
        <w:t xml:space="preserve"> the end of their second year</w:t>
      </w:r>
      <w:r w:rsidRPr="0036572C">
        <w:rPr>
          <w:szCs w:val="24"/>
        </w:rPr>
        <w:t>.</w:t>
      </w:r>
      <w:bookmarkEnd w:id="14"/>
      <w:r w:rsidRPr="0036572C">
        <w:rPr>
          <w:szCs w:val="24"/>
        </w:rPr>
        <w:t xml:space="preserve"> At least one committee meeting must have occurred prior to submission of the written portion of the comprehensive exam.</w:t>
      </w:r>
      <w:r w:rsidR="00551976">
        <w:rPr>
          <w:szCs w:val="24"/>
        </w:rPr>
        <w:t xml:space="preserve"> In justified situations, </w:t>
      </w:r>
      <w:r w:rsidR="003B291A">
        <w:rPr>
          <w:szCs w:val="24"/>
        </w:rPr>
        <w:t xml:space="preserve">the student’s advisor can petition GAC to </w:t>
      </w:r>
      <w:r w:rsidR="00904E41">
        <w:rPr>
          <w:szCs w:val="24"/>
        </w:rPr>
        <w:t xml:space="preserve">postpone the exam. Such requests must be sent to </w:t>
      </w:r>
      <w:r w:rsidR="0067277C">
        <w:rPr>
          <w:szCs w:val="24"/>
        </w:rPr>
        <w:t xml:space="preserve">the Graduate Coordinator </w:t>
      </w:r>
      <w:r w:rsidR="00CD327A">
        <w:rPr>
          <w:szCs w:val="24"/>
        </w:rPr>
        <w:t xml:space="preserve">(with a copy to the Graduate Program Administrator) at least 12 weeks before the last day </w:t>
      </w:r>
      <w:r w:rsidR="009109BE">
        <w:rPr>
          <w:szCs w:val="24"/>
        </w:rPr>
        <w:t xml:space="preserve">of classes in that semester and must include detailed justification of the request. </w:t>
      </w:r>
    </w:p>
    <w:p w14:paraId="56263437" w14:textId="6596BCAF" w:rsidR="005F1160" w:rsidRDefault="0053113A" w:rsidP="007A0B7C">
      <w:pPr>
        <w:spacing w:after="120"/>
        <w:rPr>
          <w:szCs w:val="24"/>
        </w:rPr>
      </w:pPr>
      <w:r>
        <w:rPr>
          <w:szCs w:val="24"/>
        </w:rPr>
        <w:t>The comprehensive exam will be comprised of a written portion and an oral portion.</w:t>
      </w:r>
      <w:r w:rsidR="00311DBA">
        <w:rPr>
          <w:szCs w:val="24"/>
        </w:rPr>
        <w:t xml:space="preserve">  The written portion </w:t>
      </w:r>
      <w:r w:rsidR="000804C8">
        <w:rPr>
          <w:szCs w:val="24"/>
        </w:rPr>
        <w:t xml:space="preserve">will be submitted by the student to </w:t>
      </w:r>
      <w:r w:rsidR="00EE5C25">
        <w:rPr>
          <w:szCs w:val="24"/>
        </w:rPr>
        <w:t>their</w:t>
      </w:r>
      <w:r w:rsidR="000804C8">
        <w:rPr>
          <w:szCs w:val="24"/>
        </w:rPr>
        <w:t xml:space="preserve"> advisory committee</w:t>
      </w:r>
      <w:r w:rsidR="00874D58">
        <w:rPr>
          <w:szCs w:val="24"/>
        </w:rPr>
        <w:t xml:space="preserve"> before the oral portion</w:t>
      </w:r>
      <w:r w:rsidR="005F1160">
        <w:rPr>
          <w:szCs w:val="24"/>
        </w:rPr>
        <w:t xml:space="preserve">, and </w:t>
      </w:r>
      <w:r w:rsidR="00B75BDA">
        <w:rPr>
          <w:szCs w:val="24"/>
        </w:rPr>
        <w:t xml:space="preserve">will consist of a written proposal of </w:t>
      </w:r>
      <w:r w:rsidR="000804C8">
        <w:rPr>
          <w:szCs w:val="24"/>
        </w:rPr>
        <w:t xml:space="preserve">the student’s </w:t>
      </w:r>
      <w:r w:rsidR="00B75BDA">
        <w:rPr>
          <w:szCs w:val="24"/>
        </w:rPr>
        <w:t xml:space="preserve">dissertation research, based on NIH guidelines. It is expected that students </w:t>
      </w:r>
      <w:r w:rsidR="00CF7CC3">
        <w:rPr>
          <w:szCs w:val="24"/>
        </w:rPr>
        <w:t>can</w:t>
      </w:r>
      <w:r w:rsidR="00B75BDA">
        <w:rPr>
          <w:szCs w:val="24"/>
        </w:rPr>
        <w:t xml:space="preserve"> articulate the rationale for their proposed research and be able to explain </w:t>
      </w:r>
      <w:r w:rsidR="007171CD">
        <w:rPr>
          <w:szCs w:val="24"/>
        </w:rPr>
        <w:t xml:space="preserve">and justify </w:t>
      </w:r>
      <w:r w:rsidR="00B75BDA">
        <w:rPr>
          <w:szCs w:val="24"/>
        </w:rPr>
        <w:t>their research strategy</w:t>
      </w:r>
      <w:r w:rsidR="00874D58">
        <w:rPr>
          <w:szCs w:val="24"/>
        </w:rPr>
        <w:t xml:space="preserve">. </w:t>
      </w:r>
      <w:r w:rsidR="00FE3B1B">
        <w:rPr>
          <w:szCs w:val="24"/>
        </w:rPr>
        <w:t>For more information about the proposal format, see Appendix B.</w:t>
      </w:r>
    </w:p>
    <w:p w14:paraId="3BDE2835" w14:textId="7773F8ED" w:rsidR="000804C8" w:rsidRDefault="000804C8" w:rsidP="007A0B7C">
      <w:pPr>
        <w:spacing w:after="120"/>
        <w:rPr>
          <w:szCs w:val="24"/>
        </w:rPr>
      </w:pPr>
      <w:r>
        <w:rPr>
          <w:szCs w:val="24"/>
        </w:rPr>
        <w:t xml:space="preserve">The student should coordinate with </w:t>
      </w:r>
      <w:r w:rsidR="007E06D6">
        <w:rPr>
          <w:szCs w:val="24"/>
        </w:rPr>
        <w:t>their</w:t>
      </w:r>
      <w:r>
        <w:rPr>
          <w:szCs w:val="24"/>
        </w:rPr>
        <w:t xml:space="preserve"> advisory committee to establish a timeline for submission of the written portion of the exam and scheduling of the oral exam.  This process will take about four weeks from submission of the written exam until the date of the oral exam.  </w:t>
      </w:r>
      <w:r w:rsidR="00710A85">
        <w:rPr>
          <w:szCs w:val="24"/>
        </w:rPr>
        <w:t xml:space="preserve">The student should begin by scheduling the oral exam date and time with </w:t>
      </w:r>
      <w:r w:rsidR="007E06D6">
        <w:rPr>
          <w:szCs w:val="24"/>
        </w:rPr>
        <w:t>their</w:t>
      </w:r>
      <w:r w:rsidR="00710A85">
        <w:rPr>
          <w:szCs w:val="24"/>
        </w:rPr>
        <w:t xml:space="preserve"> advisory committee and notifying the Graduate Program Administrator of the agreed upon time.  </w:t>
      </w:r>
      <w:r w:rsidR="002C53A3">
        <w:rPr>
          <w:szCs w:val="24"/>
        </w:rPr>
        <w:t>At least f</w:t>
      </w:r>
      <w:r w:rsidR="00710A85">
        <w:rPr>
          <w:szCs w:val="24"/>
        </w:rPr>
        <w:t>our weeks before the oral exam date, the student should submit the written portion of the exam to the committee</w:t>
      </w:r>
      <w:r w:rsidR="00D9004A">
        <w:rPr>
          <w:szCs w:val="24"/>
        </w:rPr>
        <w:t xml:space="preserve"> and the Graduate Program Administrator</w:t>
      </w:r>
      <w:r w:rsidR="00710A85">
        <w:rPr>
          <w:szCs w:val="24"/>
        </w:rPr>
        <w:t xml:space="preserve">. Each committee member will then have two weeks to review and submit a grade of </w:t>
      </w:r>
      <w:r w:rsidR="00D9004A">
        <w:rPr>
          <w:szCs w:val="24"/>
        </w:rPr>
        <w:t>‘</w:t>
      </w:r>
      <w:r w:rsidR="00710A85">
        <w:rPr>
          <w:szCs w:val="24"/>
        </w:rPr>
        <w:t>pass</w:t>
      </w:r>
      <w:r w:rsidR="00D9004A">
        <w:rPr>
          <w:szCs w:val="24"/>
        </w:rPr>
        <w:t>’</w:t>
      </w:r>
      <w:r w:rsidR="00710A85">
        <w:rPr>
          <w:szCs w:val="24"/>
        </w:rPr>
        <w:t xml:space="preserve"> or </w:t>
      </w:r>
      <w:r w:rsidR="00D9004A">
        <w:rPr>
          <w:szCs w:val="24"/>
        </w:rPr>
        <w:t>‘</w:t>
      </w:r>
      <w:r w:rsidR="00710A85">
        <w:rPr>
          <w:szCs w:val="24"/>
        </w:rPr>
        <w:t>fail</w:t>
      </w:r>
      <w:r w:rsidR="00D9004A">
        <w:rPr>
          <w:szCs w:val="24"/>
        </w:rPr>
        <w:t>’</w:t>
      </w:r>
      <w:r w:rsidR="0069448D">
        <w:rPr>
          <w:szCs w:val="24"/>
        </w:rPr>
        <w:t xml:space="preserve"> via email</w:t>
      </w:r>
      <w:r w:rsidR="00710A85">
        <w:rPr>
          <w:szCs w:val="24"/>
        </w:rPr>
        <w:t xml:space="preserve"> to the </w:t>
      </w:r>
      <w:r w:rsidR="009C42D5">
        <w:rPr>
          <w:szCs w:val="24"/>
        </w:rPr>
        <w:t xml:space="preserve">student and the </w:t>
      </w:r>
      <w:r w:rsidR="00710A85">
        <w:rPr>
          <w:szCs w:val="24"/>
        </w:rPr>
        <w:t>Graduate Program Administrator.  To pass the written portion and go on to the oral portion, the student must receive no more than one fail</w:t>
      </w:r>
      <w:r w:rsidR="00D9004A">
        <w:rPr>
          <w:szCs w:val="24"/>
        </w:rPr>
        <w:t>ing grade</w:t>
      </w:r>
      <w:r w:rsidR="00710A85">
        <w:rPr>
          <w:szCs w:val="24"/>
        </w:rPr>
        <w:t xml:space="preserve">. </w:t>
      </w:r>
      <w:r w:rsidR="0069448D">
        <w:rPr>
          <w:szCs w:val="24"/>
        </w:rPr>
        <w:t xml:space="preserve">If a committee member does not provide a grade two weeks after submission of the written exam, the grade </w:t>
      </w:r>
      <w:r w:rsidR="0069448D" w:rsidRPr="004B5014">
        <w:rPr>
          <w:szCs w:val="24"/>
        </w:rPr>
        <w:t>will be marked as</w:t>
      </w:r>
      <w:r w:rsidR="0069448D">
        <w:rPr>
          <w:szCs w:val="24"/>
        </w:rPr>
        <w:t xml:space="preserve"> a ‘pass’ for that committee member. The Graduate Program Administrator will compile grades and send results to student and the entire committee. If there are more than one failing grade on the written exam, </w:t>
      </w:r>
      <w:r w:rsidR="007E06D6">
        <w:rPr>
          <w:szCs w:val="24"/>
        </w:rPr>
        <w:t xml:space="preserve">the </w:t>
      </w:r>
      <w:r w:rsidR="0069448D">
        <w:rPr>
          <w:szCs w:val="24"/>
        </w:rPr>
        <w:t xml:space="preserve">Graduate Program Administrator will alert the Graduate Coordinator and advisor as soon as possible, detailing the outcome of the exam. </w:t>
      </w:r>
      <w:r w:rsidR="00710A85">
        <w:rPr>
          <w:szCs w:val="24"/>
        </w:rPr>
        <w:t>Once the student has passed the written portion</w:t>
      </w:r>
      <w:r w:rsidR="00D9004A">
        <w:rPr>
          <w:szCs w:val="24"/>
        </w:rPr>
        <w:t xml:space="preserve"> of the exam</w:t>
      </w:r>
      <w:r w:rsidR="00710A85">
        <w:rPr>
          <w:szCs w:val="24"/>
        </w:rPr>
        <w:t xml:space="preserve">, the Graduate Program Administrator will make the official </w:t>
      </w:r>
      <w:r w:rsidR="0069448D">
        <w:rPr>
          <w:szCs w:val="24"/>
        </w:rPr>
        <w:t xml:space="preserve">announcement </w:t>
      </w:r>
      <w:r w:rsidR="00D9004A">
        <w:rPr>
          <w:szCs w:val="24"/>
        </w:rPr>
        <w:t xml:space="preserve">of the date, time, and place of </w:t>
      </w:r>
      <w:r w:rsidR="00710A85">
        <w:rPr>
          <w:szCs w:val="24"/>
        </w:rPr>
        <w:t xml:space="preserve">the oral portion </w:t>
      </w:r>
      <w:r w:rsidR="00D9004A">
        <w:rPr>
          <w:szCs w:val="24"/>
        </w:rPr>
        <w:t xml:space="preserve">of the exam. The official announcement </w:t>
      </w:r>
      <w:r w:rsidR="002C53A3">
        <w:rPr>
          <w:szCs w:val="24"/>
        </w:rPr>
        <w:t>must be made</w:t>
      </w:r>
      <w:r w:rsidR="00D9004A">
        <w:rPr>
          <w:szCs w:val="24"/>
        </w:rPr>
        <w:t xml:space="preserve"> at least two weeks before the oral exam</w:t>
      </w:r>
      <w:r w:rsidR="002C53A3">
        <w:rPr>
          <w:szCs w:val="24"/>
        </w:rPr>
        <w:t>,</w:t>
      </w:r>
      <w:r w:rsidR="00D9004A">
        <w:rPr>
          <w:szCs w:val="24"/>
        </w:rPr>
        <w:t xml:space="preserve"> </w:t>
      </w:r>
      <w:r w:rsidR="00710A85">
        <w:rPr>
          <w:szCs w:val="24"/>
        </w:rPr>
        <w:t>as required by the Graduate School.</w:t>
      </w:r>
    </w:p>
    <w:p w14:paraId="61C75325" w14:textId="77777777" w:rsidR="00966B60" w:rsidRDefault="000461DB" w:rsidP="000461DB">
      <w:pPr>
        <w:spacing w:after="120"/>
        <w:rPr>
          <w:szCs w:val="24"/>
        </w:rPr>
      </w:pPr>
      <w:r>
        <w:rPr>
          <w:szCs w:val="24"/>
        </w:rPr>
        <w:t>Prior to the oral exam, the student will obtain</w:t>
      </w:r>
      <w:r w:rsidR="00966B60">
        <w:rPr>
          <w:szCs w:val="24"/>
        </w:rPr>
        <w:t xml:space="preserve"> </w:t>
      </w:r>
      <w:r w:rsidR="00FA2472">
        <w:rPr>
          <w:szCs w:val="24"/>
        </w:rPr>
        <w:t xml:space="preserve">the “Report of the Written and Oral Comprehensive Examination” form required by the Graduate </w:t>
      </w:r>
      <w:r w:rsidR="00FA2472" w:rsidRPr="004B5014">
        <w:rPr>
          <w:szCs w:val="24"/>
        </w:rPr>
        <w:t>School</w:t>
      </w:r>
      <w:r w:rsidR="00FA2472" w:rsidRPr="0037090E">
        <w:rPr>
          <w:szCs w:val="24"/>
        </w:rPr>
        <w:t xml:space="preserve"> </w:t>
      </w:r>
      <w:r w:rsidR="00A34A75" w:rsidRPr="004B5014">
        <w:rPr>
          <w:szCs w:val="24"/>
        </w:rPr>
        <w:t xml:space="preserve">from </w:t>
      </w:r>
      <w:r w:rsidR="00966B60" w:rsidRPr="004B5014">
        <w:rPr>
          <w:szCs w:val="24"/>
        </w:rPr>
        <w:t>the Graduate</w:t>
      </w:r>
      <w:r w:rsidR="00966B60">
        <w:rPr>
          <w:szCs w:val="24"/>
        </w:rPr>
        <w:t xml:space="preserve"> Program Administrator. These forms must be taken to the oral exam by the student. </w:t>
      </w:r>
      <w:r>
        <w:rPr>
          <w:szCs w:val="24"/>
        </w:rPr>
        <w:t>The oral exam will last at least two hours, but not longer than three hours. The student will prepare a presentation of no more than 20 slides that are intended to serve as a framework of the discussion of the proposed research. The student’s presentation should last for approximately 20-25 minutes</w:t>
      </w:r>
      <w:r w:rsidR="00C43279">
        <w:rPr>
          <w:szCs w:val="24"/>
        </w:rPr>
        <w:t xml:space="preserve"> without interruptions, followed by questions from the advisory committee and other faculty present</w:t>
      </w:r>
      <w:r>
        <w:rPr>
          <w:szCs w:val="24"/>
        </w:rPr>
        <w:t xml:space="preserve">. Questions during the exam will consist of both general and specific knowledge related to the student’s proposed research as described in their </w:t>
      </w:r>
      <w:r>
        <w:rPr>
          <w:szCs w:val="24"/>
        </w:rPr>
        <w:lastRenderedPageBreak/>
        <w:t xml:space="preserve">presentation and written proposal. A member of the student’s committee, other than the advisor, will serve as chair of the exam. The advisor is not allowed to answer questions for the student, and will not participate in the discussion unless granted permission by the exam chair. </w:t>
      </w:r>
    </w:p>
    <w:p w14:paraId="06B0D627" w14:textId="4168BAFB" w:rsidR="008C1D3F" w:rsidRDefault="00966B60" w:rsidP="00810C39">
      <w:pPr>
        <w:spacing w:after="120"/>
        <w:rPr>
          <w:szCs w:val="24"/>
        </w:rPr>
      </w:pPr>
      <w:r>
        <w:rPr>
          <w:szCs w:val="24"/>
        </w:rPr>
        <w:t xml:space="preserve">At the conclusion of the oral exam, the committee will provide pass/fail grades on the oral component of the exam. </w:t>
      </w:r>
      <w:r w:rsidR="000461DB">
        <w:rPr>
          <w:szCs w:val="24"/>
        </w:rPr>
        <w:t xml:space="preserve">UGA Graduate School requirements indicate that there may be only one failing grade </w:t>
      </w:r>
      <w:r w:rsidR="00110365">
        <w:rPr>
          <w:szCs w:val="24"/>
        </w:rPr>
        <w:t xml:space="preserve">on each part of the exam </w:t>
      </w:r>
      <w:r w:rsidR="000461DB">
        <w:rPr>
          <w:szCs w:val="24"/>
        </w:rPr>
        <w:t xml:space="preserve">from the committee for the exam to be considered passing. The student’s advisor may issue a failing grade and the student may still pass. </w:t>
      </w:r>
    </w:p>
    <w:p w14:paraId="28014BA5" w14:textId="5227AE34" w:rsidR="0023390A" w:rsidRDefault="00810C39" w:rsidP="00810C39">
      <w:pPr>
        <w:spacing w:after="120"/>
        <w:rPr>
          <w:szCs w:val="24"/>
        </w:rPr>
      </w:pPr>
      <w:r>
        <w:rPr>
          <w:szCs w:val="24"/>
        </w:rPr>
        <w:t>Students who fail their comprehensive exam, either written or oral portion, may make a second attempt at the exam</w:t>
      </w:r>
      <w:r w:rsidR="007A194B">
        <w:rPr>
          <w:szCs w:val="24"/>
        </w:rPr>
        <w:t>, but they must pass the exam by the end of their third year in the program (</w:t>
      </w:r>
      <w:r w:rsidR="004A1E65">
        <w:rPr>
          <w:szCs w:val="24"/>
        </w:rPr>
        <w:t>as with the initial exam date, the advisor may petition the GAC for extension in justified situations)</w:t>
      </w:r>
      <w:r>
        <w:rPr>
          <w:szCs w:val="24"/>
        </w:rPr>
        <w:t>. If the student fails on the second attempt, the matter will be forwarded to the Graduate Affairs Committee for review and recommendations. Possible outcomes include, but are not limited to, change of degree objective from Ph</w:t>
      </w:r>
      <w:r w:rsidR="000466BB">
        <w:rPr>
          <w:szCs w:val="24"/>
        </w:rPr>
        <w:t>.</w:t>
      </w:r>
      <w:r>
        <w:rPr>
          <w:szCs w:val="24"/>
        </w:rPr>
        <w:t>D</w:t>
      </w:r>
      <w:r w:rsidR="000466BB">
        <w:rPr>
          <w:szCs w:val="24"/>
        </w:rPr>
        <w:t>.</w:t>
      </w:r>
      <w:r>
        <w:rPr>
          <w:szCs w:val="24"/>
        </w:rPr>
        <w:t xml:space="preserve"> to </w:t>
      </w:r>
      <w:r w:rsidR="00FE3B1B">
        <w:rPr>
          <w:szCs w:val="24"/>
        </w:rPr>
        <w:t>Master</w:t>
      </w:r>
      <w:r w:rsidR="00ED15F6">
        <w:rPr>
          <w:szCs w:val="24"/>
        </w:rPr>
        <w:t>’</w:t>
      </w:r>
      <w:r w:rsidR="00FE3B1B">
        <w:rPr>
          <w:szCs w:val="24"/>
        </w:rPr>
        <w:t xml:space="preserve">s </w:t>
      </w:r>
      <w:r>
        <w:rPr>
          <w:szCs w:val="24"/>
        </w:rPr>
        <w:t xml:space="preserve">level, or student exiting the program without degree. </w:t>
      </w:r>
      <w:r w:rsidR="006F5834" w:rsidRPr="000C3906">
        <w:t>The Graduate Coordinator and Director shall work with the student and the student's advisor to implement the recommendation of the Graduate Affairs Committee</w:t>
      </w:r>
      <w:r w:rsidR="006F5834">
        <w:t>.</w:t>
      </w:r>
    </w:p>
    <w:p w14:paraId="26E63155" w14:textId="77777777" w:rsidR="00880D75" w:rsidRDefault="00880D75" w:rsidP="007A0B7C">
      <w:pPr>
        <w:spacing w:after="120"/>
        <w:rPr>
          <w:b/>
          <w:i/>
          <w:szCs w:val="24"/>
          <w:u w:val="single"/>
        </w:rPr>
      </w:pPr>
    </w:p>
    <w:p w14:paraId="5ACD1971" w14:textId="6307376D" w:rsidR="00233DFD" w:rsidRDefault="00B148A2" w:rsidP="007A0B7C">
      <w:pPr>
        <w:spacing w:after="120"/>
        <w:rPr>
          <w:szCs w:val="24"/>
        </w:rPr>
      </w:pPr>
      <w:r>
        <w:rPr>
          <w:b/>
          <w:i/>
          <w:szCs w:val="24"/>
          <w:u w:val="single"/>
        </w:rPr>
        <w:t xml:space="preserve">Final </w:t>
      </w:r>
      <w:r w:rsidR="00233DFD">
        <w:rPr>
          <w:b/>
          <w:i/>
          <w:szCs w:val="24"/>
          <w:u w:val="single"/>
        </w:rPr>
        <w:t>Program of Study Form is required PRIOR to Notice of Exam, see:</w:t>
      </w:r>
    </w:p>
    <w:bookmarkStart w:id="15" w:name="_Toc7027317"/>
    <w:p w14:paraId="651C5D98" w14:textId="08530852" w:rsidR="009E2533" w:rsidRDefault="009E2533" w:rsidP="00853358">
      <w:pPr>
        <w:pStyle w:val="Heading2"/>
        <w:spacing w:after="120"/>
        <w:rPr>
          <w:rFonts w:eastAsiaTheme="minorHAnsi" w:cstheme="minorBidi"/>
          <w:b w:val="0"/>
          <w:bCs w:val="0"/>
          <w:color w:val="auto"/>
          <w:sz w:val="24"/>
          <w:szCs w:val="22"/>
        </w:rPr>
      </w:pPr>
      <w:r>
        <w:rPr>
          <w:rFonts w:eastAsiaTheme="minorHAnsi" w:cstheme="minorBidi"/>
          <w:b w:val="0"/>
          <w:bCs w:val="0"/>
          <w:color w:val="auto"/>
          <w:sz w:val="24"/>
          <w:szCs w:val="22"/>
        </w:rPr>
        <w:fldChar w:fldCharType="begin"/>
      </w:r>
      <w:r>
        <w:rPr>
          <w:rFonts w:eastAsiaTheme="minorHAnsi" w:cstheme="minorBidi"/>
          <w:b w:val="0"/>
          <w:bCs w:val="0"/>
          <w:color w:val="auto"/>
          <w:sz w:val="24"/>
          <w:szCs w:val="22"/>
        </w:rPr>
        <w:instrText xml:space="preserve"> HYPERLINK "</w:instrText>
      </w:r>
      <w:r w:rsidRPr="009E2533">
        <w:rPr>
          <w:rFonts w:eastAsiaTheme="minorHAnsi" w:cstheme="minorBidi"/>
          <w:b w:val="0"/>
          <w:bCs w:val="0"/>
          <w:color w:val="auto"/>
          <w:sz w:val="24"/>
          <w:szCs w:val="22"/>
        </w:rPr>
        <w:instrText>https://grad.uga.edu/index.php/current-students/forms/</w:instrText>
      </w:r>
      <w:r>
        <w:rPr>
          <w:rFonts w:eastAsiaTheme="minorHAnsi" w:cstheme="minorBidi"/>
          <w:b w:val="0"/>
          <w:bCs w:val="0"/>
          <w:color w:val="auto"/>
          <w:sz w:val="24"/>
          <w:szCs w:val="22"/>
        </w:rPr>
        <w:instrText xml:space="preserve">" </w:instrText>
      </w:r>
      <w:r>
        <w:rPr>
          <w:rFonts w:eastAsiaTheme="minorHAnsi" w:cstheme="minorBidi"/>
          <w:b w:val="0"/>
          <w:bCs w:val="0"/>
          <w:color w:val="auto"/>
          <w:sz w:val="24"/>
          <w:szCs w:val="22"/>
        </w:rPr>
      </w:r>
      <w:r>
        <w:rPr>
          <w:rFonts w:eastAsiaTheme="minorHAnsi" w:cstheme="minorBidi"/>
          <w:b w:val="0"/>
          <w:bCs w:val="0"/>
          <w:color w:val="auto"/>
          <w:sz w:val="24"/>
          <w:szCs w:val="22"/>
        </w:rPr>
        <w:fldChar w:fldCharType="separate"/>
      </w:r>
      <w:r w:rsidRPr="00914AEB">
        <w:rPr>
          <w:rStyle w:val="Hyperlink"/>
          <w:rFonts w:eastAsiaTheme="minorHAnsi" w:cstheme="minorBidi"/>
          <w:b w:val="0"/>
          <w:bCs w:val="0"/>
          <w:sz w:val="24"/>
          <w:szCs w:val="22"/>
        </w:rPr>
        <w:t>https://grad.uga.edu/index.php/current-students/forms/</w:t>
      </w:r>
      <w:r>
        <w:rPr>
          <w:rFonts w:eastAsiaTheme="minorHAnsi" w:cstheme="minorBidi"/>
          <w:b w:val="0"/>
          <w:bCs w:val="0"/>
          <w:color w:val="auto"/>
          <w:sz w:val="24"/>
          <w:szCs w:val="22"/>
        </w:rPr>
        <w:fldChar w:fldCharType="end"/>
      </w:r>
    </w:p>
    <w:p w14:paraId="7C9B1EAD" w14:textId="75D3224F" w:rsidR="005209F9" w:rsidRPr="005209F9" w:rsidRDefault="005209F9" w:rsidP="00880D75">
      <w:r>
        <w:t xml:space="preserve">The student should initiate the form in </w:t>
      </w:r>
      <w:proofErr w:type="spellStart"/>
      <w:r>
        <w:t>GradStatus</w:t>
      </w:r>
      <w:proofErr w:type="spellEnd"/>
      <w:r>
        <w:t xml:space="preserve">, </w:t>
      </w:r>
      <w:hyperlink r:id="rId36" w:history="1">
        <w:r w:rsidRPr="000228E7">
          <w:rPr>
            <w:rStyle w:val="Hyperlink"/>
          </w:rPr>
          <w:t>https://gradstatus.uga.edu/Forms/G138</w:t>
        </w:r>
      </w:hyperlink>
      <w:r>
        <w:t>.  Once submitted, the Graduate Coordinator and Graduate Program Administrator will receive automated email prompts to review and approve the form.</w:t>
      </w:r>
    </w:p>
    <w:p w14:paraId="42E2AF50" w14:textId="6B5CE078" w:rsidR="009273F5" w:rsidRPr="00542E75" w:rsidRDefault="009273F5" w:rsidP="00C16B74">
      <w:pPr>
        <w:pStyle w:val="Heading2"/>
      </w:pPr>
      <w:r w:rsidRPr="00542E75">
        <w:t>Dissertation Planning</w:t>
      </w:r>
      <w:bookmarkEnd w:id="15"/>
    </w:p>
    <w:p w14:paraId="0D6C6915" w14:textId="1FC6841A" w:rsidR="002D4B95" w:rsidRDefault="009273F5" w:rsidP="007A0B7C">
      <w:pPr>
        <w:spacing w:after="120"/>
        <w:rPr>
          <w:szCs w:val="24"/>
        </w:rPr>
      </w:pPr>
      <w:r w:rsidRPr="00542E75">
        <w:rPr>
          <w:szCs w:val="24"/>
        </w:rPr>
        <w:t xml:space="preserve">A written proposal, or prospectus, </w:t>
      </w:r>
      <w:r w:rsidR="007769AF">
        <w:rPr>
          <w:szCs w:val="24"/>
        </w:rPr>
        <w:t>serves</w:t>
      </w:r>
      <w:r w:rsidRPr="00542E75">
        <w:rPr>
          <w:szCs w:val="24"/>
        </w:rPr>
        <w:t xml:space="preserve"> as </w:t>
      </w:r>
      <w:r w:rsidR="007769AF">
        <w:rPr>
          <w:szCs w:val="24"/>
        </w:rPr>
        <w:t xml:space="preserve">the written component </w:t>
      </w:r>
      <w:r w:rsidRPr="00542E75">
        <w:rPr>
          <w:szCs w:val="24"/>
        </w:rPr>
        <w:t>of the comprehensive exam. This proposal will detail the breadth and scope of research the student plans to undertake during the</w:t>
      </w:r>
      <w:r w:rsidR="00542E75">
        <w:rPr>
          <w:szCs w:val="24"/>
        </w:rPr>
        <w:t>ir</w:t>
      </w:r>
      <w:r w:rsidRPr="00542E75">
        <w:rPr>
          <w:szCs w:val="24"/>
        </w:rPr>
        <w:t xml:space="preserve"> dissertation research. It is expected that the committee will provide input </w:t>
      </w:r>
      <w:r w:rsidR="00542E75">
        <w:rPr>
          <w:szCs w:val="24"/>
        </w:rPr>
        <w:t>on</w:t>
      </w:r>
      <w:r w:rsidRPr="00542E75">
        <w:rPr>
          <w:szCs w:val="24"/>
        </w:rPr>
        <w:t xml:space="preserve"> this proposal </w:t>
      </w:r>
      <w:r w:rsidR="00FE3B1B">
        <w:rPr>
          <w:szCs w:val="24"/>
        </w:rPr>
        <w:t>to ensure that the proposal represents</w:t>
      </w:r>
      <w:r w:rsidRPr="00542E75">
        <w:rPr>
          <w:szCs w:val="24"/>
        </w:rPr>
        <w:t xml:space="preserve"> a viable dissertation project. </w:t>
      </w:r>
      <w:r w:rsidR="0023390A">
        <w:rPr>
          <w:szCs w:val="24"/>
        </w:rPr>
        <w:t xml:space="preserve">However, it is expected that the proposal will be entirely the student’s own work. </w:t>
      </w:r>
      <w:r w:rsidRPr="00542E75">
        <w:rPr>
          <w:szCs w:val="24"/>
        </w:rPr>
        <w:t>It is important to note that the student is not required to have data prior to taking their comprehensive exams.</w:t>
      </w:r>
    </w:p>
    <w:p w14:paraId="6ECF1747" w14:textId="02292EB2" w:rsidR="00AD1408" w:rsidRDefault="00AD1408" w:rsidP="007A0B7C">
      <w:pPr>
        <w:spacing w:after="120"/>
        <w:rPr>
          <w:b/>
          <w:szCs w:val="24"/>
        </w:rPr>
      </w:pPr>
      <w:r>
        <w:rPr>
          <w:szCs w:val="24"/>
        </w:rPr>
        <w:t xml:space="preserve">AI </w:t>
      </w:r>
      <w:r w:rsidR="00EE4C91">
        <w:rPr>
          <w:szCs w:val="24"/>
        </w:rPr>
        <w:t>Policy</w:t>
      </w:r>
      <w:r w:rsidR="00A535C6">
        <w:rPr>
          <w:szCs w:val="24"/>
        </w:rPr>
        <w:t xml:space="preserve"> Statement: </w:t>
      </w:r>
      <w:hyperlink r:id="rId37" w:history="1">
        <w:r w:rsidR="00A535C6" w:rsidRPr="00852B83">
          <w:rPr>
            <w:rStyle w:val="Hyperlink"/>
          </w:rPr>
          <w:t>https://grad.uga.edu/policy-on-use-of-generative-ai-in-theses-and-dissertations/</w:t>
        </w:r>
      </w:hyperlink>
    </w:p>
    <w:p w14:paraId="1307F604" w14:textId="77777777" w:rsidR="00311DBA" w:rsidRPr="005D09AD" w:rsidRDefault="00311DBA" w:rsidP="00C16B74">
      <w:pPr>
        <w:pStyle w:val="Heading2"/>
      </w:pPr>
      <w:bookmarkStart w:id="16" w:name="_Toc7027318"/>
      <w:r w:rsidRPr="005D09AD">
        <w:t>Admission to Candidacy</w:t>
      </w:r>
      <w:bookmarkEnd w:id="16"/>
    </w:p>
    <w:p w14:paraId="3375B173" w14:textId="4DABC318" w:rsidR="00311DBA" w:rsidRDefault="00311DBA" w:rsidP="007A0B7C">
      <w:pPr>
        <w:spacing w:after="120"/>
        <w:rPr>
          <w:szCs w:val="24"/>
        </w:rPr>
      </w:pPr>
      <w:r>
        <w:rPr>
          <w:szCs w:val="24"/>
        </w:rPr>
        <w:t xml:space="preserve">The student will submit an </w:t>
      </w:r>
      <w:r w:rsidR="005D09AD">
        <w:rPr>
          <w:szCs w:val="24"/>
        </w:rPr>
        <w:t>A</w:t>
      </w:r>
      <w:r>
        <w:rPr>
          <w:szCs w:val="24"/>
        </w:rPr>
        <w:t xml:space="preserve">pplication for </w:t>
      </w:r>
      <w:r w:rsidR="005D09AD">
        <w:rPr>
          <w:szCs w:val="24"/>
        </w:rPr>
        <w:t>A</w:t>
      </w:r>
      <w:r>
        <w:rPr>
          <w:szCs w:val="24"/>
        </w:rPr>
        <w:t xml:space="preserve">dmission to </w:t>
      </w:r>
      <w:r w:rsidR="005D09AD">
        <w:rPr>
          <w:szCs w:val="24"/>
        </w:rPr>
        <w:t>C</w:t>
      </w:r>
      <w:r>
        <w:rPr>
          <w:szCs w:val="24"/>
        </w:rPr>
        <w:t>andidacy</w:t>
      </w:r>
      <w:r w:rsidR="004C018E">
        <w:rPr>
          <w:szCs w:val="24"/>
        </w:rPr>
        <w:t xml:space="preserve"> form</w:t>
      </w:r>
      <w:r>
        <w:rPr>
          <w:szCs w:val="24"/>
        </w:rPr>
        <w:t xml:space="preserve"> </w:t>
      </w:r>
      <w:r w:rsidR="004C018E">
        <w:rPr>
          <w:szCs w:val="24"/>
        </w:rPr>
        <w:t xml:space="preserve">along with the </w:t>
      </w:r>
      <w:r w:rsidR="00B148A2">
        <w:rPr>
          <w:szCs w:val="24"/>
        </w:rPr>
        <w:t xml:space="preserve">Report of the Written and Oral </w:t>
      </w:r>
      <w:r w:rsidR="004C018E">
        <w:rPr>
          <w:szCs w:val="24"/>
        </w:rPr>
        <w:t xml:space="preserve">Comprehensive Examination form, </w:t>
      </w:r>
      <w:r>
        <w:rPr>
          <w:szCs w:val="24"/>
        </w:rPr>
        <w:t>indicating they have passed the comprehensive exam. The Graduate Program Administrator will assist the student in the preparation of the</w:t>
      </w:r>
      <w:r w:rsidR="00874D58">
        <w:rPr>
          <w:szCs w:val="24"/>
        </w:rPr>
        <w:t xml:space="preserve"> required forms. The Application for Admission to Candidacy for Doctoral Degrees form must be filed with the Graduate School at least </w:t>
      </w:r>
      <w:r w:rsidR="00542E75">
        <w:rPr>
          <w:szCs w:val="24"/>
        </w:rPr>
        <w:t>one</w:t>
      </w:r>
      <w:r w:rsidR="00874D58">
        <w:rPr>
          <w:szCs w:val="24"/>
        </w:rPr>
        <w:t xml:space="preserve"> </w:t>
      </w:r>
      <w:r w:rsidR="003C6116">
        <w:rPr>
          <w:szCs w:val="24"/>
        </w:rPr>
        <w:t xml:space="preserve">full </w:t>
      </w:r>
      <w:r w:rsidR="00874D58">
        <w:rPr>
          <w:szCs w:val="24"/>
        </w:rPr>
        <w:t>semester before graduation. Once the student has been admitted to candidacy, they may register for Doctoral Dissertation (BINF 9300) credit hours.</w:t>
      </w:r>
    </w:p>
    <w:p w14:paraId="452552E2" w14:textId="77777777" w:rsidR="00B148A2" w:rsidRDefault="00B148A2" w:rsidP="007A0B7C">
      <w:pPr>
        <w:spacing w:after="120"/>
        <w:rPr>
          <w:szCs w:val="24"/>
        </w:rPr>
      </w:pPr>
      <w:r>
        <w:rPr>
          <w:szCs w:val="24"/>
        </w:rPr>
        <w:t>The Graduate School prepares the Report of Written and Oral Comprehensive Examination form and sends it to the Graduate Program Administrator.</w:t>
      </w:r>
    </w:p>
    <w:p w14:paraId="43E9743B" w14:textId="77777777" w:rsidR="00B148A2" w:rsidRDefault="00B148A2" w:rsidP="007A0B7C">
      <w:pPr>
        <w:spacing w:after="120"/>
        <w:rPr>
          <w:szCs w:val="24"/>
        </w:rPr>
      </w:pPr>
      <w:r>
        <w:rPr>
          <w:b/>
          <w:i/>
          <w:szCs w:val="24"/>
          <w:u w:val="single"/>
        </w:rPr>
        <w:t>Application for Admission to Candidacy is required, see:</w:t>
      </w:r>
    </w:p>
    <w:bookmarkStart w:id="17" w:name="_Toc7027319"/>
    <w:p w14:paraId="6EE9C092" w14:textId="2710F8D6" w:rsidR="009E2533" w:rsidRDefault="009E2533" w:rsidP="00853358">
      <w:pPr>
        <w:pStyle w:val="Heading2"/>
        <w:spacing w:after="120"/>
        <w:rPr>
          <w:rFonts w:eastAsiaTheme="minorHAnsi" w:cstheme="minorBidi"/>
          <w:b w:val="0"/>
          <w:bCs w:val="0"/>
          <w:color w:val="auto"/>
          <w:sz w:val="24"/>
          <w:szCs w:val="22"/>
        </w:rPr>
      </w:pPr>
      <w:r>
        <w:rPr>
          <w:rFonts w:eastAsiaTheme="minorHAnsi" w:cstheme="minorBidi"/>
          <w:b w:val="0"/>
          <w:bCs w:val="0"/>
          <w:color w:val="auto"/>
          <w:sz w:val="24"/>
          <w:szCs w:val="22"/>
        </w:rPr>
        <w:lastRenderedPageBreak/>
        <w:fldChar w:fldCharType="begin"/>
      </w:r>
      <w:r>
        <w:rPr>
          <w:rFonts w:eastAsiaTheme="minorHAnsi" w:cstheme="minorBidi"/>
          <w:b w:val="0"/>
          <w:bCs w:val="0"/>
          <w:color w:val="auto"/>
          <w:sz w:val="24"/>
          <w:szCs w:val="22"/>
        </w:rPr>
        <w:instrText xml:space="preserve"> HYPERLINK "</w:instrText>
      </w:r>
      <w:r w:rsidRPr="009E2533">
        <w:rPr>
          <w:rFonts w:eastAsiaTheme="minorHAnsi" w:cstheme="minorBidi"/>
          <w:b w:val="0"/>
          <w:bCs w:val="0"/>
          <w:color w:val="auto"/>
          <w:sz w:val="24"/>
          <w:szCs w:val="22"/>
        </w:rPr>
        <w:instrText>https://grad.uga.edu/index.php/current-students/forms/</w:instrText>
      </w:r>
      <w:r>
        <w:rPr>
          <w:rFonts w:eastAsiaTheme="minorHAnsi" w:cstheme="minorBidi"/>
          <w:b w:val="0"/>
          <w:bCs w:val="0"/>
          <w:color w:val="auto"/>
          <w:sz w:val="24"/>
          <w:szCs w:val="22"/>
        </w:rPr>
        <w:instrText xml:space="preserve">" </w:instrText>
      </w:r>
      <w:r>
        <w:rPr>
          <w:rFonts w:eastAsiaTheme="minorHAnsi" w:cstheme="minorBidi"/>
          <w:b w:val="0"/>
          <w:bCs w:val="0"/>
          <w:color w:val="auto"/>
          <w:sz w:val="24"/>
          <w:szCs w:val="22"/>
        </w:rPr>
      </w:r>
      <w:r>
        <w:rPr>
          <w:rFonts w:eastAsiaTheme="minorHAnsi" w:cstheme="minorBidi"/>
          <w:b w:val="0"/>
          <w:bCs w:val="0"/>
          <w:color w:val="auto"/>
          <w:sz w:val="24"/>
          <w:szCs w:val="22"/>
        </w:rPr>
        <w:fldChar w:fldCharType="separate"/>
      </w:r>
      <w:r w:rsidRPr="00914AEB">
        <w:rPr>
          <w:rStyle w:val="Hyperlink"/>
          <w:rFonts w:eastAsiaTheme="minorHAnsi" w:cstheme="minorBidi"/>
          <w:b w:val="0"/>
          <w:bCs w:val="0"/>
          <w:sz w:val="24"/>
          <w:szCs w:val="22"/>
        </w:rPr>
        <w:t>https://grad.uga.edu/index.php/current-students/forms/</w:t>
      </w:r>
      <w:r>
        <w:rPr>
          <w:rFonts w:eastAsiaTheme="minorHAnsi" w:cstheme="minorBidi"/>
          <w:b w:val="0"/>
          <w:bCs w:val="0"/>
          <w:color w:val="auto"/>
          <w:sz w:val="24"/>
          <w:szCs w:val="22"/>
        </w:rPr>
        <w:fldChar w:fldCharType="end"/>
      </w:r>
    </w:p>
    <w:p w14:paraId="6D113B88" w14:textId="77777777" w:rsidR="005209F9" w:rsidRPr="00DA38E8" w:rsidRDefault="005209F9" w:rsidP="005209F9">
      <w:r>
        <w:t xml:space="preserve">The student must initiate this form in </w:t>
      </w:r>
      <w:proofErr w:type="spellStart"/>
      <w:r>
        <w:t>GradStatus</w:t>
      </w:r>
      <w:proofErr w:type="spellEnd"/>
      <w:r>
        <w:t xml:space="preserve">, </w:t>
      </w:r>
      <w:hyperlink r:id="rId38" w:history="1">
        <w:r w:rsidRPr="000228E7">
          <w:rPr>
            <w:rStyle w:val="Hyperlink"/>
          </w:rPr>
          <w:t>https://gradstatus.uga.edu/Forms/G162</w:t>
        </w:r>
      </w:hyperlink>
      <w:r>
        <w:t>.  Once submitted, the form goes to the Graduate School for approval.</w:t>
      </w:r>
    </w:p>
    <w:p w14:paraId="6093CE1A" w14:textId="772F5C02" w:rsidR="00462AAE" w:rsidRPr="00D8703D" w:rsidRDefault="00462AAE" w:rsidP="00C16B74">
      <w:pPr>
        <w:pStyle w:val="Heading2"/>
      </w:pPr>
      <w:r w:rsidRPr="00D8703D">
        <w:t>Dissertation Approval and Defense</w:t>
      </w:r>
      <w:bookmarkEnd w:id="17"/>
    </w:p>
    <w:p w14:paraId="2156B85A" w14:textId="3790DC93" w:rsidR="005440C0" w:rsidRDefault="00462AAE" w:rsidP="007A0B7C">
      <w:pPr>
        <w:spacing w:after="120"/>
      </w:pPr>
      <w:r>
        <w:rPr>
          <w:szCs w:val="24"/>
        </w:rPr>
        <w:t xml:space="preserve">The student’s dissertation must represent originality in research, independent thinking, scholarly ability, and technical mastery of a field of study in bioinformatics. </w:t>
      </w:r>
      <w:r w:rsidR="00C4713B" w:rsidRPr="00C4713B">
        <w:rPr>
          <w:szCs w:val="24"/>
        </w:rPr>
        <w:t>The conclusions must be logical, the literary form acceptable, and the contribution to knowledge meriting publication.</w:t>
      </w:r>
      <w:r w:rsidR="00C4713B">
        <w:rPr>
          <w:szCs w:val="24"/>
        </w:rPr>
        <w:t xml:space="preserve"> </w:t>
      </w:r>
      <w:r>
        <w:rPr>
          <w:szCs w:val="24"/>
        </w:rPr>
        <w:t xml:space="preserve">The dissertation must also demonstrate competent style and organization (see </w:t>
      </w:r>
      <w:hyperlink r:id="rId39" w:history="1">
        <w:r w:rsidR="002575F0">
          <w:rPr>
            <w:rStyle w:val="Hyperlink"/>
            <w:szCs w:val="24"/>
          </w:rPr>
          <w:t>Graduate School guidelines</w:t>
        </w:r>
      </w:hyperlink>
      <w:r>
        <w:rPr>
          <w:szCs w:val="24"/>
        </w:rPr>
        <w:t xml:space="preserve"> </w:t>
      </w:r>
      <w:r w:rsidR="003F5508">
        <w:rPr>
          <w:szCs w:val="24"/>
        </w:rPr>
        <w:t xml:space="preserve">and the </w:t>
      </w:r>
      <w:hyperlink r:id="rId40" w:history="1">
        <w:r w:rsidR="008C4607" w:rsidRPr="0029040A">
          <w:rPr>
            <w:rStyle w:val="Hyperlink"/>
            <w:szCs w:val="24"/>
          </w:rPr>
          <w:t>Style Manual</w:t>
        </w:r>
      </w:hyperlink>
      <w:r w:rsidR="0029040A">
        <w:rPr>
          <w:szCs w:val="24"/>
        </w:rPr>
        <w:t xml:space="preserve"> </w:t>
      </w:r>
      <w:r>
        <w:rPr>
          <w:szCs w:val="24"/>
        </w:rPr>
        <w:t xml:space="preserve">for theses and dissertations).  While working on </w:t>
      </w:r>
      <w:r w:rsidR="007E06D6">
        <w:rPr>
          <w:szCs w:val="24"/>
        </w:rPr>
        <w:t>the</w:t>
      </w:r>
      <w:r>
        <w:rPr>
          <w:szCs w:val="24"/>
        </w:rPr>
        <w:t xml:space="preserve"> dissertation, the student must enroll for a minimum of </w:t>
      </w:r>
      <w:r w:rsidR="002C1658">
        <w:rPr>
          <w:szCs w:val="24"/>
        </w:rPr>
        <w:t>3</w:t>
      </w:r>
      <w:r>
        <w:rPr>
          <w:szCs w:val="24"/>
        </w:rPr>
        <w:t>.0 credit hours of BI</w:t>
      </w:r>
      <w:r w:rsidR="00F61103">
        <w:rPr>
          <w:szCs w:val="24"/>
        </w:rPr>
        <w:t>NF 9300 (Doctoral Dissertation)</w:t>
      </w:r>
      <w:r>
        <w:rPr>
          <w:szCs w:val="24"/>
        </w:rPr>
        <w:t>. Students may not register for this course until they have been admitted to candidacy. Once the student</w:t>
      </w:r>
      <w:r w:rsidR="002726B3">
        <w:rPr>
          <w:szCs w:val="24"/>
        </w:rPr>
        <w:t>’</w:t>
      </w:r>
      <w:r>
        <w:rPr>
          <w:szCs w:val="24"/>
        </w:rPr>
        <w:t xml:space="preserve">s major professor approves the final version of the dissertation, it will be distributed to the other members of the advisory committee, and a dissertation defense scheduled no sooner than three weeks after the distribution. </w:t>
      </w:r>
      <w:r w:rsidR="002726B3">
        <w:rPr>
          <w:szCs w:val="24"/>
        </w:rPr>
        <w:t xml:space="preserve">The Graduate School requires two </w:t>
      </w:r>
      <w:r w:rsidR="003F14A2">
        <w:rPr>
          <w:szCs w:val="24"/>
        </w:rPr>
        <w:t>weeks</w:t>
      </w:r>
      <w:r w:rsidR="00ED15F6">
        <w:rPr>
          <w:szCs w:val="24"/>
        </w:rPr>
        <w:t>’</w:t>
      </w:r>
      <w:r w:rsidR="003F14A2">
        <w:rPr>
          <w:szCs w:val="24"/>
        </w:rPr>
        <w:t xml:space="preserve"> notice</w:t>
      </w:r>
      <w:r w:rsidR="002726B3">
        <w:rPr>
          <w:szCs w:val="24"/>
        </w:rPr>
        <w:t xml:space="preserve"> of the defense exam; </w:t>
      </w:r>
      <w:r w:rsidR="007B3E13">
        <w:rPr>
          <w:szCs w:val="24"/>
        </w:rPr>
        <w:t>therefore,</w:t>
      </w:r>
      <w:r w:rsidR="002726B3">
        <w:rPr>
          <w:szCs w:val="24"/>
        </w:rPr>
        <w:t xml:space="preserve"> the student will contact the Graduate Program Administrator prior to scheduling the defense</w:t>
      </w:r>
      <w:r w:rsidR="00F61103">
        <w:rPr>
          <w:szCs w:val="24"/>
        </w:rPr>
        <w:t xml:space="preserve"> and provide the Notice of Exam form at least three weeks prior to the defense date</w:t>
      </w:r>
      <w:r w:rsidR="002726B3">
        <w:rPr>
          <w:szCs w:val="24"/>
        </w:rPr>
        <w:t xml:space="preserve">. </w:t>
      </w:r>
      <w:r w:rsidR="005440C0">
        <w:t>The defense will consist of a public presentation followed by a private defense during which only the student and advisory committee will be in attendance. The public presentation is open to anyone who wishes to attend. The student and committee chair must appear in person for both components of the defense, but other committee members can participate via teleconference or video conference, provided that the comments of all participants can clearly and consistently be heard. If the major professor is not able to attend the defense in person, they can designate a substitute chair who is a current member of the committee. The advisory committee must approve the student’s dissertation and defense with no more than one dissenting vote and must certify their approval in writing. An abstention is not allowable for the final defense. The results of the defense of the dissertation must be reported to the Graduate School at least two weeks prior to graduation for the current semester.</w:t>
      </w:r>
    </w:p>
    <w:p w14:paraId="56373D05" w14:textId="4BC94C22" w:rsidR="00DE1A6B" w:rsidRPr="00A063CD" w:rsidRDefault="005440C0" w:rsidP="007A0B7C">
      <w:pPr>
        <w:spacing w:after="120"/>
      </w:pPr>
      <w:r>
        <w:t xml:space="preserve">Once the dissertation has been approved by the advisory committee and the final oral examination has been passed, the dissertation must be submitted to the Graduate School for final approval no later than two weeks prior to graduation of the following semester. Dissertations </w:t>
      </w:r>
      <w:r w:rsidR="00C412DE">
        <w:t xml:space="preserve">that </w:t>
      </w:r>
      <w:r>
        <w:t>are not submitted by this deadline must be defended again and approved by the advisory committee before they will be considered by the Graduate School for final approval.</w:t>
      </w:r>
    </w:p>
    <w:p w14:paraId="202CCCEC" w14:textId="77777777" w:rsidR="002D4B95" w:rsidRDefault="002D4B95" w:rsidP="007A0B7C">
      <w:pPr>
        <w:spacing w:after="120"/>
        <w:rPr>
          <w:b/>
          <w:i/>
          <w:szCs w:val="24"/>
          <w:u w:val="single"/>
        </w:rPr>
      </w:pPr>
      <w:r>
        <w:rPr>
          <w:b/>
          <w:i/>
          <w:szCs w:val="24"/>
          <w:u w:val="single"/>
        </w:rPr>
        <w:t>Dissertation and Final Examination Approval form is required, see:</w:t>
      </w:r>
    </w:p>
    <w:p w14:paraId="71BE46FC" w14:textId="724683A4" w:rsidR="002D4B95" w:rsidRDefault="006B286D" w:rsidP="00C6605E">
      <w:pPr>
        <w:spacing w:after="120"/>
        <w:rPr>
          <w:rStyle w:val="Hyperlink"/>
          <w:szCs w:val="24"/>
        </w:rPr>
      </w:pPr>
      <w:hyperlink r:id="rId41" w:history="1">
        <w:r w:rsidR="009E2533" w:rsidRPr="00914AEB">
          <w:rPr>
            <w:rStyle w:val="Hyperlink"/>
            <w:szCs w:val="24"/>
          </w:rPr>
          <w:t>https://grad.uga.edu/index.php/current-students/forms/</w:t>
        </w:r>
      </w:hyperlink>
    </w:p>
    <w:p w14:paraId="38540655" w14:textId="033DE6AF" w:rsidR="005209F9" w:rsidRDefault="005209F9" w:rsidP="00853358">
      <w:pPr>
        <w:rPr>
          <w:szCs w:val="24"/>
        </w:rPr>
      </w:pPr>
      <w:r w:rsidRPr="00853358">
        <w:t xml:space="preserve">This form must be submitted by the student in </w:t>
      </w:r>
      <w:proofErr w:type="spellStart"/>
      <w:r w:rsidRPr="00853358">
        <w:t>GradStatus</w:t>
      </w:r>
      <w:proofErr w:type="spellEnd"/>
      <w:r w:rsidRPr="00853358">
        <w:t xml:space="preserve">, </w:t>
      </w:r>
      <w:hyperlink r:id="rId42" w:history="1">
        <w:r w:rsidRPr="00CF7CC3">
          <w:rPr>
            <w:rStyle w:val="Hyperlink"/>
          </w:rPr>
          <w:t>https://gradstatus.uga.edu/Forms/G164</w:t>
        </w:r>
      </w:hyperlink>
      <w:r w:rsidRPr="00853358">
        <w:t>. Once submitted, the Graduate Program Administrator will receive an automated email prompt to forward the form to the committee and Graduate Coordinator for approvals.</w:t>
      </w:r>
    </w:p>
    <w:p w14:paraId="2BB615CD" w14:textId="77777777" w:rsidR="002D4B95" w:rsidRDefault="002D4B95" w:rsidP="007A0B7C">
      <w:pPr>
        <w:spacing w:after="120"/>
        <w:rPr>
          <w:b/>
          <w:i/>
          <w:szCs w:val="24"/>
          <w:u w:val="single"/>
        </w:rPr>
      </w:pPr>
      <w:r>
        <w:rPr>
          <w:b/>
          <w:i/>
          <w:szCs w:val="24"/>
          <w:u w:val="single"/>
        </w:rPr>
        <w:t>Electronic Thesis and Dissertation (ETD) Submission Approval form is required, see:</w:t>
      </w:r>
    </w:p>
    <w:p w14:paraId="036F34D0" w14:textId="7B0B9EDC" w:rsidR="002D4B95" w:rsidRDefault="006B286D" w:rsidP="007A0B7C">
      <w:pPr>
        <w:spacing w:after="120"/>
        <w:rPr>
          <w:rStyle w:val="Hyperlink"/>
          <w:szCs w:val="24"/>
        </w:rPr>
      </w:pPr>
      <w:hyperlink r:id="rId43" w:history="1">
        <w:r w:rsidR="00AD091E" w:rsidRPr="00914AEB">
          <w:rPr>
            <w:rStyle w:val="Hyperlink"/>
            <w:szCs w:val="24"/>
          </w:rPr>
          <w:t>https://grad.uga.edu/index.php/current-students/forms/</w:t>
        </w:r>
      </w:hyperlink>
    </w:p>
    <w:p w14:paraId="5C49D325" w14:textId="78C766F7" w:rsidR="00780AE7" w:rsidRDefault="005209F9" w:rsidP="00853358">
      <w:pPr>
        <w:rPr>
          <w:rFonts w:eastAsiaTheme="majorEastAsia" w:cstheme="majorBidi"/>
          <w:b/>
          <w:bCs/>
          <w:color w:val="345A8A" w:themeColor="accent1" w:themeShade="B5"/>
          <w:sz w:val="32"/>
          <w:szCs w:val="32"/>
        </w:rPr>
      </w:pPr>
      <w:r w:rsidRPr="00853358">
        <w:t xml:space="preserve">This form must be submitted by the student in </w:t>
      </w:r>
      <w:proofErr w:type="spellStart"/>
      <w:r w:rsidRPr="00853358">
        <w:t>GradStatus</w:t>
      </w:r>
      <w:proofErr w:type="spellEnd"/>
      <w:r w:rsidRPr="00853358">
        <w:t xml:space="preserve">, </w:t>
      </w:r>
      <w:hyperlink r:id="rId44" w:history="1">
        <w:r w:rsidRPr="00CF7CC3">
          <w:rPr>
            <w:rStyle w:val="Hyperlink"/>
          </w:rPr>
          <w:t>https://gradstatus.uga.edu/Forms/G129</w:t>
        </w:r>
      </w:hyperlink>
      <w:r w:rsidRPr="00853358">
        <w:t>.  Once submitted, it will go to the Graduate School for approval.</w:t>
      </w:r>
      <w:r w:rsidR="00780AE7">
        <w:br w:type="page"/>
      </w:r>
    </w:p>
    <w:p w14:paraId="17362C81" w14:textId="77777777" w:rsidR="00462AAE" w:rsidRPr="00F24D69" w:rsidRDefault="00D91145" w:rsidP="00C16B74">
      <w:pPr>
        <w:pStyle w:val="Heading1"/>
      </w:pPr>
      <w:bookmarkStart w:id="18" w:name="_Toc7027320"/>
      <w:r w:rsidRPr="00F24D69">
        <w:lastRenderedPageBreak/>
        <w:t>Master of Science (M.S.) in Bioinformatics</w:t>
      </w:r>
      <w:bookmarkEnd w:id="18"/>
    </w:p>
    <w:p w14:paraId="14560039" w14:textId="77777777" w:rsidR="00B95746" w:rsidRDefault="00B95746" w:rsidP="00B95746">
      <w:pPr>
        <w:pStyle w:val="CM24"/>
        <w:spacing w:after="120" w:line="293" w:lineRule="atLeast"/>
        <w:rPr>
          <w:rFonts w:cs="VSORQK+Calibri"/>
          <w:color w:val="000000"/>
          <w:sz w:val="23"/>
          <w:szCs w:val="23"/>
        </w:rPr>
      </w:pPr>
      <w:r>
        <w:rPr>
          <w:rFonts w:cs="VSORQK+Calibri"/>
          <w:color w:val="000000"/>
          <w:sz w:val="23"/>
          <w:szCs w:val="23"/>
        </w:rPr>
        <w:t xml:space="preserve">Because of its interdisciplinary nature, the bioinformatics M.S. degree program admits students from diverse backgrounds and leads to multiple career paths, depending upon the background and interests of the students. Thus, the curriculum is designed to provide flexible training of a diverse student body while maintaining the rigor of the program. </w:t>
      </w:r>
    </w:p>
    <w:p w14:paraId="42533664" w14:textId="74D390C5" w:rsidR="00B95746" w:rsidRDefault="00B95746" w:rsidP="00B95746">
      <w:pPr>
        <w:pStyle w:val="CM24"/>
        <w:spacing w:after="120" w:line="293" w:lineRule="atLeast"/>
        <w:ind w:right="257"/>
        <w:rPr>
          <w:rFonts w:cs="VSORQK+Calibri"/>
          <w:color w:val="000000"/>
          <w:sz w:val="23"/>
          <w:szCs w:val="23"/>
        </w:rPr>
      </w:pPr>
      <w:r>
        <w:rPr>
          <w:rFonts w:cs="VSORQK+Calibri"/>
          <w:color w:val="000000"/>
          <w:sz w:val="23"/>
          <w:szCs w:val="23"/>
        </w:rPr>
        <w:t>Master</w:t>
      </w:r>
      <w:r w:rsidR="00ED15F6">
        <w:rPr>
          <w:rFonts w:cs="VSORQK+Calibri"/>
          <w:color w:val="000000"/>
          <w:sz w:val="23"/>
          <w:szCs w:val="23"/>
        </w:rPr>
        <w:t>’s</w:t>
      </w:r>
      <w:r>
        <w:rPr>
          <w:rFonts w:cs="VSORQK+Calibri"/>
          <w:color w:val="000000"/>
          <w:sz w:val="23"/>
          <w:szCs w:val="23"/>
        </w:rPr>
        <w:t xml:space="preserve"> students are required to take BINF </w:t>
      </w:r>
      <w:r w:rsidR="003661A4">
        <w:rPr>
          <w:rFonts w:cs="VSORQK+Calibri"/>
          <w:color w:val="000000"/>
          <w:sz w:val="23"/>
          <w:szCs w:val="23"/>
        </w:rPr>
        <w:t xml:space="preserve">8060 </w:t>
      </w:r>
      <w:r>
        <w:rPr>
          <w:rFonts w:cs="VSORQK+Calibri"/>
          <w:color w:val="000000"/>
          <w:sz w:val="23"/>
          <w:szCs w:val="23"/>
        </w:rPr>
        <w:t>(</w:t>
      </w:r>
      <w:r w:rsidR="003661A4">
        <w:rPr>
          <w:rFonts w:cs="VSORQK+Calibri"/>
          <w:color w:val="000000"/>
          <w:sz w:val="23"/>
          <w:szCs w:val="23"/>
        </w:rPr>
        <w:t>IOB seminar</w:t>
      </w:r>
      <w:r>
        <w:rPr>
          <w:rFonts w:cs="VSORQK+Calibri"/>
          <w:color w:val="000000"/>
          <w:sz w:val="23"/>
          <w:szCs w:val="23"/>
        </w:rPr>
        <w:t>)</w:t>
      </w:r>
      <w:r w:rsidR="00C412DE">
        <w:rPr>
          <w:rFonts w:cs="VSORQK+Calibri"/>
          <w:color w:val="000000"/>
          <w:sz w:val="23"/>
          <w:szCs w:val="23"/>
        </w:rPr>
        <w:t xml:space="preserve"> every semester,</w:t>
      </w:r>
      <w:r w:rsidR="003661A4">
        <w:rPr>
          <w:rFonts w:cs="VSORQK+Calibri"/>
          <w:color w:val="000000"/>
          <w:sz w:val="23"/>
          <w:szCs w:val="23"/>
        </w:rPr>
        <w:t xml:space="preserve"> </w:t>
      </w:r>
      <w:r w:rsidR="00C412DE">
        <w:rPr>
          <w:rFonts w:cs="VSORQK+Calibri"/>
          <w:color w:val="000000"/>
          <w:sz w:val="23"/>
          <w:szCs w:val="23"/>
        </w:rPr>
        <w:t xml:space="preserve">however, if there is a schedule overlap with their other classes, they </w:t>
      </w:r>
      <w:r w:rsidR="00CF7CC3">
        <w:rPr>
          <w:rFonts w:cs="VSORQK+Calibri"/>
          <w:color w:val="000000"/>
          <w:sz w:val="23"/>
          <w:szCs w:val="23"/>
        </w:rPr>
        <w:t>must</w:t>
      </w:r>
      <w:r w:rsidR="00C412DE">
        <w:rPr>
          <w:rFonts w:cs="VSORQK+Calibri"/>
          <w:color w:val="000000"/>
          <w:sz w:val="23"/>
          <w:szCs w:val="23"/>
        </w:rPr>
        <w:t xml:space="preserve"> take it at least one semester during their program</w:t>
      </w:r>
      <w:r w:rsidRPr="007769AF">
        <w:rPr>
          <w:rFonts w:cs="VSORQK+Calibri"/>
          <w:color w:val="000000"/>
          <w:sz w:val="23"/>
          <w:szCs w:val="23"/>
        </w:rPr>
        <w:t xml:space="preserve">. </w:t>
      </w:r>
      <w:r w:rsidR="001036DE" w:rsidRPr="007769AF">
        <w:rPr>
          <w:rFonts w:cs="VSORQK+Calibri"/>
          <w:color w:val="000000"/>
          <w:sz w:val="23"/>
          <w:szCs w:val="23"/>
        </w:rPr>
        <w:t xml:space="preserve">Students with thesis option should take </w:t>
      </w:r>
      <w:r w:rsidR="001036DE" w:rsidRPr="00C820F7">
        <w:rPr>
          <w:sz w:val="23"/>
          <w:szCs w:val="23"/>
        </w:rPr>
        <w:t xml:space="preserve">BINF 8061 </w:t>
      </w:r>
      <w:r w:rsidR="007769AF">
        <w:rPr>
          <w:sz w:val="23"/>
          <w:szCs w:val="23"/>
        </w:rPr>
        <w:t>(</w:t>
      </w:r>
      <w:r w:rsidR="001036DE" w:rsidRPr="00966314">
        <w:rPr>
          <w:sz w:val="23"/>
          <w:szCs w:val="23"/>
        </w:rPr>
        <w:t>IOB Student Seminar</w:t>
      </w:r>
      <w:r w:rsidR="007769AF">
        <w:rPr>
          <w:sz w:val="23"/>
          <w:szCs w:val="23"/>
        </w:rPr>
        <w:t>)</w:t>
      </w:r>
      <w:r w:rsidR="001036DE" w:rsidRPr="00966314">
        <w:rPr>
          <w:sz w:val="23"/>
          <w:szCs w:val="23"/>
        </w:rPr>
        <w:t xml:space="preserve"> at least once. </w:t>
      </w:r>
      <w:r w:rsidRPr="007769AF">
        <w:rPr>
          <w:rFonts w:cs="VSORQK+Calibri"/>
          <w:color w:val="000000"/>
          <w:sz w:val="23"/>
          <w:szCs w:val="23"/>
        </w:rPr>
        <w:t>In addition, 6.0 credit hours of BINF 7000 (Master’s research) and 3.0 credit hours of BINF 7300 (Master’s</w:t>
      </w:r>
      <w:r>
        <w:rPr>
          <w:rFonts w:cs="VSORQK+Calibri"/>
          <w:color w:val="000000"/>
          <w:sz w:val="23"/>
          <w:szCs w:val="23"/>
        </w:rPr>
        <w:t xml:space="preserve"> thesis) are required for students with the thesis option. In the absence of a thesis, students will instead take 9.0 credit hours of </w:t>
      </w:r>
      <w:r w:rsidR="006F5834">
        <w:rPr>
          <w:rFonts w:cs="VSORQK+Calibri"/>
          <w:color w:val="000000"/>
          <w:sz w:val="23"/>
          <w:szCs w:val="23"/>
        </w:rPr>
        <w:t xml:space="preserve">graduate </w:t>
      </w:r>
      <w:r>
        <w:rPr>
          <w:rFonts w:cs="VSORQK+Calibri"/>
          <w:color w:val="000000"/>
          <w:sz w:val="23"/>
          <w:szCs w:val="23"/>
        </w:rPr>
        <w:t>level courses in an area of specialization to be approved by the student’s advisor</w:t>
      </w:r>
      <w:r w:rsidR="003661A4">
        <w:rPr>
          <w:rFonts w:cs="VSORQK+Calibri"/>
          <w:color w:val="000000"/>
          <w:sz w:val="23"/>
          <w:szCs w:val="23"/>
        </w:rPr>
        <w:t xml:space="preserve"> (the Graduate Coordinator or a faculty member designated by the Graduate Coordinator)</w:t>
      </w:r>
      <w:r>
        <w:rPr>
          <w:rFonts w:cs="VSORQK+Calibri"/>
          <w:color w:val="000000"/>
          <w:sz w:val="23"/>
          <w:szCs w:val="23"/>
        </w:rPr>
        <w:t xml:space="preserve">. </w:t>
      </w:r>
    </w:p>
    <w:p w14:paraId="0D5A7033" w14:textId="77777777" w:rsidR="00B95746" w:rsidRDefault="00B95746" w:rsidP="00B95746">
      <w:pPr>
        <w:pStyle w:val="Default"/>
        <w:rPr>
          <w:rFonts w:ascii="MEBWAM+Calibri-Bold" w:hAnsi="MEBWAM+Calibri-Bold" w:cs="MEBWAM+Calibri-Bold"/>
          <w:color w:val="4E81BC"/>
          <w:sz w:val="26"/>
          <w:szCs w:val="26"/>
        </w:rPr>
      </w:pPr>
      <w:r>
        <w:rPr>
          <w:rFonts w:ascii="MEBWAM+Calibri-Bold" w:hAnsi="MEBWAM+Calibri-Bold" w:cs="MEBWAM+Calibri-Bold"/>
          <w:b/>
          <w:bCs/>
          <w:color w:val="4E81BC"/>
          <w:sz w:val="26"/>
          <w:szCs w:val="26"/>
        </w:rPr>
        <w:t xml:space="preserve">Registration Requirements </w:t>
      </w:r>
    </w:p>
    <w:p w14:paraId="618F0E25" w14:textId="07248F5F" w:rsidR="00B95746" w:rsidRDefault="00B95746" w:rsidP="00B95746">
      <w:pPr>
        <w:pStyle w:val="CM25"/>
        <w:spacing w:after="200" w:line="293" w:lineRule="atLeast"/>
        <w:rPr>
          <w:rFonts w:cs="VSORQK+Calibri"/>
          <w:color w:val="000000"/>
          <w:sz w:val="23"/>
          <w:szCs w:val="23"/>
        </w:rPr>
      </w:pPr>
      <w:r>
        <w:rPr>
          <w:rFonts w:cs="VSORQK+Calibri"/>
          <w:color w:val="000000"/>
          <w:sz w:val="23"/>
          <w:szCs w:val="23"/>
        </w:rPr>
        <w:t xml:space="preserve">Students with the thesis option will register for 18.0 credits in all semesters they are enrolled, including </w:t>
      </w:r>
      <w:proofErr w:type="gramStart"/>
      <w:r>
        <w:rPr>
          <w:rFonts w:cs="VSORQK+Calibri"/>
          <w:color w:val="000000"/>
          <w:sz w:val="23"/>
          <w:szCs w:val="23"/>
        </w:rPr>
        <w:t>Summer</w:t>
      </w:r>
      <w:proofErr w:type="gramEnd"/>
      <w:r>
        <w:rPr>
          <w:rFonts w:cs="VSORQK+Calibri"/>
          <w:color w:val="000000"/>
          <w:sz w:val="23"/>
          <w:szCs w:val="23"/>
        </w:rPr>
        <w:t xml:space="preserve"> semesters. This is to accurately reflect the time and effort BINF students put into their research. Students without a thesis should register for courses in accordance with their approved plan of study.  Exceptions to this requirement are made on a </w:t>
      </w:r>
      <w:r w:rsidR="007E06D6">
        <w:rPr>
          <w:rFonts w:cs="VSORQK+Calibri"/>
          <w:color w:val="000000"/>
          <w:sz w:val="23"/>
          <w:szCs w:val="23"/>
        </w:rPr>
        <w:t>case-by-</w:t>
      </w:r>
      <w:r>
        <w:rPr>
          <w:rFonts w:cs="VSORQK+Calibri"/>
          <w:color w:val="000000"/>
          <w:sz w:val="23"/>
          <w:szCs w:val="23"/>
        </w:rPr>
        <w:t xml:space="preserve">case basis, and only in anticipation of the semester in which the requirement will not be met. Requests to enroll for less than the required amount should be submitted to the Graduate Program Administrator prior to registration for the effected semester. For specific questions, please contact the Graduate Program Administrator. </w:t>
      </w:r>
    </w:p>
    <w:p w14:paraId="481E956E" w14:textId="22208DDF" w:rsidR="00E1133A" w:rsidRPr="00F24D69" w:rsidRDefault="00E1133A" w:rsidP="00C16B74">
      <w:pPr>
        <w:pStyle w:val="Heading2"/>
      </w:pPr>
      <w:bookmarkStart w:id="19" w:name="_Toc7027321"/>
      <w:r w:rsidRPr="00F24D69">
        <w:t xml:space="preserve">Core </w:t>
      </w:r>
      <w:r w:rsidR="005B6EC2">
        <w:t>C</w:t>
      </w:r>
      <w:r w:rsidR="005B6EC2" w:rsidRPr="00F24D69">
        <w:t xml:space="preserve">ourses </w:t>
      </w:r>
      <w:r w:rsidRPr="00F24D69">
        <w:t>for M.S. Program</w:t>
      </w:r>
      <w:bookmarkEnd w:id="19"/>
    </w:p>
    <w:p w14:paraId="58577DB1" w14:textId="53D40927" w:rsidR="00E1133A" w:rsidRDefault="00E1133A" w:rsidP="007A0B7C">
      <w:pPr>
        <w:spacing w:after="120"/>
        <w:rPr>
          <w:szCs w:val="24"/>
        </w:rPr>
      </w:pPr>
      <w:r>
        <w:rPr>
          <w:szCs w:val="24"/>
        </w:rPr>
        <w:t>Every M.S. student needs to take the following four core courses and complete any prerequisites for these courses.</w:t>
      </w:r>
      <w:r w:rsidR="00ED15F6" w:rsidRPr="00ED15F6">
        <w:rPr>
          <w:szCs w:val="24"/>
        </w:rPr>
        <w:t xml:space="preserve"> </w:t>
      </w:r>
      <w:r w:rsidR="00ED15F6">
        <w:rPr>
          <w:szCs w:val="24"/>
        </w:rPr>
        <w:t>Alternatively, students who complete curriculum requirements for the PhD degree, including BINF 8441, BINF 8500, BINF 8600, IOB-approved elective, and additional elective selected by the student’s advisory committee, can use these courses to satisfy the core requirements for the MS degree.</w:t>
      </w:r>
    </w:p>
    <w:tbl>
      <w:tblPr>
        <w:tblStyle w:val="TableGrid"/>
        <w:tblW w:w="0" w:type="auto"/>
        <w:tblInd w:w="-5" w:type="dxa"/>
        <w:tblLook w:val="04A0" w:firstRow="1" w:lastRow="0" w:firstColumn="1" w:lastColumn="0" w:noHBand="0" w:noVBand="1"/>
      </w:tblPr>
      <w:tblGrid>
        <w:gridCol w:w="8856"/>
      </w:tblGrid>
      <w:tr w:rsidR="003661A4" w14:paraId="1B168843" w14:textId="77777777" w:rsidTr="00F95062">
        <w:tc>
          <w:tcPr>
            <w:tcW w:w="8856" w:type="dxa"/>
          </w:tcPr>
          <w:p w14:paraId="0A773AC7" w14:textId="7331FADF" w:rsidR="003661A4" w:rsidRDefault="003661A4" w:rsidP="007A0B7C">
            <w:pPr>
              <w:rPr>
                <w:szCs w:val="24"/>
              </w:rPr>
            </w:pPr>
            <w:r>
              <w:rPr>
                <w:szCs w:val="24"/>
              </w:rPr>
              <w:t>BINF 8211</w:t>
            </w:r>
            <w:r w:rsidR="00CF7CC3">
              <w:rPr>
                <w:szCs w:val="24"/>
              </w:rPr>
              <w:t>E</w:t>
            </w:r>
            <w:r>
              <w:rPr>
                <w:szCs w:val="24"/>
              </w:rPr>
              <w:t xml:space="preserve"> “Advanced Methods for Biological Data Analyses”</w:t>
            </w:r>
            <w:r w:rsidR="008D6DF5">
              <w:rPr>
                <w:szCs w:val="24"/>
              </w:rPr>
              <w:t xml:space="preserve"> </w:t>
            </w:r>
            <w:r>
              <w:rPr>
                <w:szCs w:val="24"/>
              </w:rPr>
              <w:t>(3.0 credits)</w:t>
            </w:r>
            <w:r w:rsidR="00001D7E">
              <w:rPr>
                <w:szCs w:val="24"/>
              </w:rPr>
              <w:t xml:space="preserve"> or BINF 8940</w:t>
            </w:r>
            <w:r w:rsidR="00CF7CC3">
              <w:rPr>
                <w:szCs w:val="24"/>
              </w:rPr>
              <w:t>E</w:t>
            </w:r>
            <w:r w:rsidR="00001D7E">
              <w:rPr>
                <w:szCs w:val="24"/>
              </w:rPr>
              <w:t xml:space="preserve"> “Applied Genome Analysis” (3.0)</w:t>
            </w:r>
          </w:p>
        </w:tc>
      </w:tr>
      <w:tr w:rsidR="003661A4" w14:paraId="4BE85426" w14:textId="77777777" w:rsidTr="00F95062">
        <w:tc>
          <w:tcPr>
            <w:tcW w:w="8856" w:type="dxa"/>
          </w:tcPr>
          <w:p w14:paraId="2CDA407A" w14:textId="63EF6D70" w:rsidR="003661A4" w:rsidRDefault="003661A4" w:rsidP="007A0B7C">
            <w:pPr>
              <w:rPr>
                <w:szCs w:val="24"/>
              </w:rPr>
            </w:pPr>
            <w:r>
              <w:rPr>
                <w:szCs w:val="24"/>
              </w:rPr>
              <w:t>BINF 8441 “</w:t>
            </w:r>
            <w:r w:rsidRPr="00B95746">
              <w:rPr>
                <w:szCs w:val="24"/>
              </w:rPr>
              <w:t>Statistical Inference for the Life Sciences</w:t>
            </w:r>
            <w:r>
              <w:rPr>
                <w:szCs w:val="24"/>
              </w:rPr>
              <w:t>” (3.0)</w:t>
            </w:r>
          </w:p>
        </w:tc>
      </w:tr>
      <w:tr w:rsidR="003661A4" w14:paraId="7BE98A82" w14:textId="77777777" w:rsidTr="00F95062">
        <w:tc>
          <w:tcPr>
            <w:tcW w:w="8856" w:type="dxa"/>
          </w:tcPr>
          <w:p w14:paraId="2AF108C0" w14:textId="215954E7" w:rsidR="003661A4" w:rsidRDefault="003661A4" w:rsidP="00F852A1">
            <w:pPr>
              <w:rPr>
                <w:szCs w:val="24"/>
              </w:rPr>
            </w:pPr>
            <w:r>
              <w:rPr>
                <w:szCs w:val="24"/>
              </w:rPr>
              <w:t>BINF 8500</w:t>
            </w:r>
            <w:r w:rsidR="008D6DF5">
              <w:rPr>
                <w:szCs w:val="24"/>
              </w:rPr>
              <w:t xml:space="preserve"> “</w:t>
            </w:r>
            <w:r>
              <w:rPr>
                <w:szCs w:val="24"/>
              </w:rPr>
              <w:t>Bioinformatics Algorithms</w:t>
            </w:r>
            <w:r w:rsidR="008D6DF5">
              <w:rPr>
                <w:szCs w:val="24"/>
              </w:rPr>
              <w:t>” (</w:t>
            </w:r>
            <w:r>
              <w:rPr>
                <w:szCs w:val="24"/>
              </w:rPr>
              <w:t>3.0</w:t>
            </w:r>
            <w:r w:rsidR="008D6DF5">
              <w:rPr>
                <w:szCs w:val="24"/>
              </w:rPr>
              <w:t xml:space="preserve">) or BINF </w:t>
            </w:r>
            <w:r w:rsidR="00F852A1">
              <w:rPr>
                <w:szCs w:val="24"/>
              </w:rPr>
              <w:t xml:space="preserve">8006 </w:t>
            </w:r>
            <w:r w:rsidR="008D6DF5">
              <w:rPr>
                <w:szCs w:val="24"/>
              </w:rPr>
              <w:t>“</w:t>
            </w:r>
            <w:r w:rsidR="00393981">
              <w:rPr>
                <w:color w:val="000000"/>
              </w:rPr>
              <w:t>Advanced Programming and Algorithms for Informatics</w:t>
            </w:r>
            <w:r w:rsidR="008D6DF5">
              <w:rPr>
                <w:szCs w:val="24"/>
              </w:rPr>
              <w:t>” (</w:t>
            </w:r>
            <w:proofErr w:type="gramStart"/>
            <w:r w:rsidR="008D6DF5">
              <w:rPr>
                <w:szCs w:val="24"/>
              </w:rPr>
              <w:t>4.0)*</w:t>
            </w:r>
            <w:proofErr w:type="gramEnd"/>
            <w:r w:rsidR="00D93A08">
              <w:rPr>
                <w:szCs w:val="24"/>
              </w:rPr>
              <w:t xml:space="preserve"> or BINF 8550 “Python Programming for Bioinformatics” (3.0)</w:t>
            </w:r>
          </w:p>
        </w:tc>
      </w:tr>
      <w:tr w:rsidR="00001D7E" w14:paraId="672634D6" w14:textId="77777777" w:rsidTr="00F95062">
        <w:tc>
          <w:tcPr>
            <w:tcW w:w="8856" w:type="dxa"/>
          </w:tcPr>
          <w:p w14:paraId="0928392D" w14:textId="4B2A2A24" w:rsidR="00001D7E" w:rsidRDefault="00001D7E" w:rsidP="00F852A1">
            <w:pPr>
              <w:rPr>
                <w:szCs w:val="24"/>
              </w:rPr>
            </w:pPr>
            <w:r>
              <w:rPr>
                <w:szCs w:val="24"/>
              </w:rPr>
              <w:t>One of the IOB-approved electives for the PhD program</w:t>
            </w:r>
            <w:r w:rsidR="00912622">
              <w:rPr>
                <w:szCs w:val="24"/>
              </w:rPr>
              <w:t xml:space="preserve"> (see page 5)</w:t>
            </w:r>
          </w:p>
        </w:tc>
      </w:tr>
      <w:tr w:rsidR="00FE2753" w14:paraId="229B590C" w14:textId="77777777" w:rsidTr="00F95062">
        <w:tc>
          <w:tcPr>
            <w:tcW w:w="8856" w:type="dxa"/>
          </w:tcPr>
          <w:p w14:paraId="096C80F1" w14:textId="08B0E47D" w:rsidR="00FE2753" w:rsidRDefault="00FE2753" w:rsidP="00F852A1">
            <w:pPr>
              <w:rPr>
                <w:szCs w:val="24"/>
              </w:rPr>
            </w:pPr>
            <w:r>
              <w:rPr>
                <w:szCs w:val="24"/>
              </w:rPr>
              <w:t xml:space="preserve">GRSC 7001 “GradFIRST Seminar” (1.0) </w:t>
            </w:r>
            <w:r w:rsidR="00C23376">
              <w:rPr>
                <w:szCs w:val="24"/>
              </w:rPr>
              <w:t>– required in first year</w:t>
            </w:r>
          </w:p>
        </w:tc>
      </w:tr>
    </w:tbl>
    <w:p w14:paraId="4973987C" w14:textId="7FDCE706" w:rsidR="00B8600E" w:rsidRPr="00BF3407" w:rsidRDefault="0023390A" w:rsidP="00BF3407">
      <w:pPr>
        <w:spacing w:after="0"/>
        <w:rPr>
          <w:sz w:val="20"/>
          <w:szCs w:val="20"/>
        </w:rPr>
      </w:pPr>
      <w:r w:rsidRPr="00BF3407">
        <w:rPr>
          <w:sz w:val="20"/>
          <w:szCs w:val="20"/>
        </w:rPr>
        <w:t>*</w:t>
      </w:r>
      <w:r w:rsidR="008D6DF5">
        <w:rPr>
          <w:sz w:val="20"/>
          <w:szCs w:val="20"/>
        </w:rPr>
        <w:t xml:space="preserve">BINF </w:t>
      </w:r>
      <w:r w:rsidR="00116499">
        <w:rPr>
          <w:sz w:val="20"/>
          <w:szCs w:val="20"/>
        </w:rPr>
        <w:t>8</w:t>
      </w:r>
      <w:r w:rsidR="008D6DF5">
        <w:rPr>
          <w:sz w:val="20"/>
          <w:szCs w:val="20"/>
        </w:rPr>
        <w:t xml:space="preserve">006 is a prerequisite for BINF 8500 unless the student can demonstrate that he/she already has programming skills approximately at the BINF </w:t>
      </w:r>
      <w:r w:rsidR="00116499">
        <w:rPr>
          <w:sz w:val="20"/>
          <w:szCs w:val="20"/>
        </w:rPr>
        <w:t>8</w:t>
      </w:r>
      <w:r w:rsidR="008D6DF5">
        <w:rPr>
          <w:sz w:val="20"/>
          <w:szCs w:val="20"/>
        </w:rPr>
        <w:t xml:space="preserve">006 level. MS students can satisfy this requirement by taking BINF </w:t>
      </w:r>
      <w:r w:rsidR="00116499">
        <w:rPr>
          <w:sz w:val="20"/>
          <w:szCs w:val="20"/>
        </w:rPr>
        <w:t>8</w:t>
      </w:r>
      <w:r w:rsidR="008D6DF5">
        <w:rPr>
          <w:sz w:val="20"/>
          <w:szCs w:val="20"/>
        </w:rPr>
        <w:t>006 but those with sufficient prior programming skills should take BINF 8500.</w:t>
      </w:r>
    </w:p>
    <w:p w14:paraId="72AD9F3E" w14:textId="77777777" w:rsidR="00D63EDC" w:rsidRDefault="00D63EDC" w:rsidP="00B95746">
      <w:pPr>
        <w:pStyle w:val="Default"/>
        <w:rPr>
          <w:rFonts w:ascii="MEBWAM+Calibri-Bold" w:hAnsi="MEBWAM+Calibri-Bold" w:cs="MEBWAM+Calibri-Bold"/>
          <w:b/>
          <w:bCs/>
          <w:color w:val="4E81BC"/>
          <w:sz w:val="28"/>
          <w:szCs w:val="28"/>
        </w:rPr>
      </w:pPr>
    </w:p>
    <w:p w14:paraId="09C2F155" w14:textId="0715F2F8" w:rsidR="00B95746" w:rsidRPr="00E35C56" w:rsidRDefault="00B95746" w:rsidP="00B95746">
      <w:pPr>
        <w:pStyle w:val="Default"/>
      </w:pPr>
      <w:r>
        <w:rPr>
          <w:rFonts w:ascii="MEBWAM+Calibri-Bold" w:hAnsi="MEBWAM+Calibri-Bold" w:cs="MEBWAM+Calibri-Bold"/>
          <w:b/>
          <w:bCs/>
          <w:color w:val="4E81BC"/>
          <w:sz w:val="28"/>
          <w:szCs w:val="28"/>
        </w:rPr>
        <w:t>M.S. Advisory Committee</w:t>
      </w:r>
      <w:r w:rsidR="00E72CF2">
        <w:rPr>
          <w:rFonts w:ascii="MEBWAM+Calibri-Bold" w:hAnsi="MEBWAM+Calibri-Bold" w:cs="MEBWAM+Calibri-Bold"/>
          <w:b/>
          <w:bCs/>
          <w:color w:val="4E81BC"/>
          <w:sz w:val="28"/>
          <w:szCs w:val="28"/>
        </w:rPr>
        <w:t xml:space="preserve"> and Program of Study</w:t>
      </w:r>
    </w:p>
    <w:p w14:paraId="16B0FB42" w14:textId="77777777" w:rsidR="00B95746" w:rsidRDefault="00B95746" w:rsidP="00B95746">
      <w:pPr>
        <w:pStyle w:val="CM24"/>
        <w:spacing w:after="120" w:line="293" w:lineRule="atLeast"/>
        <w:rPr>
          <w:rFonts w:cs="VSORQK+Calibri"/>
          <w:color w:val="000000"/>
          <w:sz w:val="23"/>
          <w:szCs w:val="23"/>
        </w:rPr>
      </w:pPr>
      <w:r>
        <w:rPr>
          <w:rFonts w:cs="VSORQK+Calibri"/>
          <w:color w:val="000000"/>
          <w:sz w:val="23"/>
          <w:szCs w:val="23"/>
        </w:rPr>
        <w:t xml:space="preserve">Upon arrival at the University, students will meet with the Graduate Coordinator and/or the Graduate Program Administrator for guidance and mentoring. </w:t>
      </w:r>
    </w:p>
    <w:p w14:paraId="1EA3E15B" w14:textId="77777777" w:rsidR="00B95746" w:rsidRDefault="00B95746" w:rsidP="00B95746">
      <w:pPr>
        <w:pStyle w:val="CM24"/>
        <w:spacing w:after="120" w:line="293" w:lineRule="atLeast"/>
        <w:rPr>
          <w:rFonts w:cs="VSORQK+Calibri"/>
          <w:color w:val="000000"/>
          <w:sz w:val="23"/>
          <w:szCs w:val="23"/>
        </w:rPr>
      </w:pPr>
      <w:r>
        <w:rPr>
          <w:rFonts w:cs="VSORQK+Calibri"/>
          <w:color w:val="000000"/>
          <w:sz w:val="23"/>
          <w:szCs w:val="23"/>
        </w:rPr>
        <w:t xml:space="preserve">Because this program is interdisciplinary, students will be advised to take prerequisite courses in areas </w:t>
      </w:r>
      <w:r>
        <w:rPr>
          <w:rFonts w:cs="VSORQK+Calibri"/>
          <w:color w:val="000000"/>
          <w:sz w:val="23"/>
          <w:szCs w:val="23"/>
        </w:rPr>
        <w:lastRenderedPageBreak/>
        <w:t xml:space="preserve">where the student does not have the necessary background. </w:t>
      </w:r>
    </w:p>
    <w:p w14:paraId="10091363" w14:textId="69512394" w:rsidR="00B95746" w:rsidRDefault="00B95746" w:rsidP="00B95746">
      <w:pPr>
        <w:pStyle w:val="CM24"/>
        <w:spacing w:after="120" w:line="293" w:lineRule="atLeast"/>
        <w:rPr>
          <w:rFonts w:cs="VSORQK+Calibri"/>
          <w:color w:val="000000"/>
          <w:sz w:val="23"/>
          <w:szCs w:val="23"/>
        </w:rPr>
      </w:pPr>
      <w:r>
        <w:rPr>
          <w:rFonts w:cs="VSORQK+Calibri"/>
          <w:color w:val="000000"/>
          <w:sz w:val="23"/>
          <w:szCs w:val="23"/>
        </w:rPr>
        <w:t xml:space="preserve">By the end of their first year in the program, students with the thesis option will establish an advisory committee. The major professor must be a core IOB faculty member or a </w:t>
      </w:r>
      <w:r w:rsidR="00F44E59">
        <w:rPr>
          <w:rFonts w:cs="VSORQK+Calibri"/>
          <w:color w:val="000000"/>
          <w:sz w:val="23"/>
          <w:szCs w:val="23"/>
        </w:rPr>
        <w:t>C</w:t>
      </w:r>
      <w:r w:rsidR="0087448E">
        <w:rPr>
          <w:rFonts w:cs="VSORQK+Calibri"/>
          <w:color w:val="000000"/>
          <w:sz w:val="23"/>
          <w:szCs w:val="23"/>
        </w:rPr>
        <w:t>ourtesy/</w:t>
      </w:r>
      <w:r w:rsidR="00F44E59">
        <w:rPr>
          <w:rFonts w:cs="VSORQK+Calibri"/>
          <w:color w:val="000000"/>
          <w:sz w:val="23"/>
          <w:szCs w:val="23"/>
        </w:rPr>
        <w:t>A</w:t>
      </w:r>
      <w:r>
        <w:rPr>
          <w:rFonts w:cs="VSORQK+Calibri"/>
          <w:color w:val="000000"/>
          <w:sz w:val="23"/>
          <w:szCs w:val="23"/>
        </w:rPr>
        <w:t xml:space="preserve">djunct faculty member of the Institute of Bioinformatics, as well as a member of the Graduate Faculty. The advisory committee must consist of the major professor and at least two other Graduate Faculty members. At least two members of the advisory committee must be full or </w:t>
      </w:r>
      <w:r w:rsidR="00F44E59">
        <w:rPr>
          <w:rFonts w:cs="VSORQK+Calibri"/>
          <w:color w:val="000000"/>
          <w:sz w:val="23"/>
          <w:szCs w:val="23"/>
        </w:rPr>
        <w:t>C</w:t>
      </w:r>
      <w:r w:rsidR="00B32DA4">
        <w:rPr>
          <w:rFonts w:cs="VSORQK+Calibri"/>
          <w:color w:val="000000"/>
          <w:sz w:val="23"/>
          <w:szCs w:val="23"/>
        </w:rPr>
        <w:t>ourtesy/</w:t>
      </w:r>
      <w:r w:rsidR="00F44E59">
        <w:rPr>
          <w:rFonts w:cs="VSORQK+Calibri"/>
          <w:color w:val="000000"/>
          <w:sz w:val="23"/>
          <w:szCs w:val="23"/>
        </w:rPr>
        <w:t>A</w:t>
      </w:r>
      <w:r>
        <w:rPr>
          <w:rFonts w:cs="VSORQK+Calibri"/>
          <w:color w:val="000000"/>
          <w:sz w:val="23"/>
          <w:szCs w:val="23"/>
        </w:rPr>
        <w:t xml:space="preserve">djunct faculty of the IOB. The advisory committee will also be composed of representatives of both the biological and the quantitative sciences. </w:t>
      </w:r>
    </w:p>
    <w:p w14:paraId="3CF004DF" w14:textId="07DA5031" w:rsidR="00B95746" w:rsidRDefault="00B95746" w:rsidP="00B95746">
      <w:pPr>
        <w:pStyle w:val="CM24"/>
        <w:spacing w:after="120" w:line="293" w:lineRule="atLeast"/>
        <w:ind w:right="125"/>
        <w:rPr>
          <w:rFonts w:cs="VSORQK+Calibri"/>
          <w:color w:val="000000"/>
          <w:sz w:val="23"/>
          <w:szCs w:val="23"/>
        </w:rPr>
      </w:pPr>
      <w:r>
        <w:rPr>
          <w:rFonts w:cs="VSORQK+Calibri"/>
          <w:color w:val="000000"/>
          <w:sz w:val="23"/>
          <w:szCs w:val="23"/>
        </w:rPr>
        <w:t xml:space="preserve">Students </w:t>
      </w:r>
      <w:r w:rsidR="00FA2472">
        <w:rPr>
          <w:rFonts w:cs="VSORQK+Calibri"/>
          <w:color w:val="000000"/>
          <w:sz w:val="23"/>
          <w:szCs w:val="23"/>
        </w:rPr>
        <w:t>with the non-</w:t>
      </w:r>
      <w:r>
        <w:rPr>
          <w:rFonts w:cs="VSORQK+Calibri"/>
          <w:color w:val="000000"/>
          <w:sz w:val="23"/>
          <w:szCs w:val="23"/>
        </w:rPr>
        <w:t xml:space="preserve">thesis option are not required to form an advisory committee; </w:t>
      </w:r>
      <w:r w:rsidR="00FA2472">
        <w:rPr>
          <w:rFonts w:cs="VSORQK+Calibri"/>
          <w:color w:val="000000"/>
          <w:sz w:val="23"/>
          <w:szCs w:val="23"/>
        </w:rPr>
        <w:t>the graduate coordinator or a designated academic advisor will monitor their progress</w:t>
      </w:r>
      <w:r>
        <w:rPr>
          <w:rFonts w:cs="VSORQK+Calibri"/>
          <w:color w:val="000000"/>
          <w:sz w:val="23"/>
          <w:szCs w:val="23"/>
        </w:rPr>
        <w:t>.</w:t>
      </w:r>
    </w:p>
    <w:p w14:paraId="5EF7B1CE" w14:textId="77777777" w:rsidR="00B95746" w:rsidRDefault="00B95746" w:rsidP="00B95746">
      <w:pPr>
        <w:pStyle w:val="CM24"/>
        <w:spacing w:after="120" w:line="293" w:lineRule="atLeast"/>
        <w:ind w:right="125"/>
        <w:rPr>
          <w:rFonts w:cs="VSORQK+Calibri"/>
          <w:color w:val="000000"/>
          <w:sz w:val="23"/>
          <w:szCs w:val="23"/>
        </w:rPr>
      </w:pPr>
      <w:r>
        <w:rPr>
          <w:rFonts w:cs="VSORQK+Calibri"/>
          <w:color w:val="000000"/>
          <w:sz w:val="23"/>
          <w:szCs w:val="23"/>
        </w:rPr>
        <w:t xml:space="preserve">Final Program of Study form must be submitted by the second semester of residence. The Program of Study Form indicates how and when degree requirements will be met and must be formulated in consultation with the student’s major professor (thesis option) or the academic advisor (non-thesis option). </w:t>
      </w:r>
    </w:p>
    <w:p w14:paraId="5F6D2106" w14:textId="5BE9CCE6" w:rsidR="00B95746" w:rsidRPr="00984E8D" w:rsidRDefault="00E72CF2" w:rsidP="00B95746">
      <w:pPr>
        <w:pStyle w:val="CM5"/>
        <w:rPr>
          <w:rFonts w:ascii="BIMESH+Calibri-BoldItalic" w:hAnsi="BIMESH+Calibri-BoldItalic" w:cs="BIMESH+Calibri-BoldItalic"/>
          <w:b/>
          <w:i/>
          <w:color w:val="000000"/>
          <w:sz w:val="23"/>
          <w:szCs w:val="23"/>
        </w:rPr>
      </w:pPr>
      <w:r w:rsidRPr="008D6DF5">
        <w:rPr>
          <w:rFonts w:ascii="BIMESH+Calibri-BoldItalic" w:hAnsi="BIMESH+Calibri-BoldItalic" w:cs="BIMESH+Calibri-BoldItalic"/>
          <w:b/>
          <w:bCs/>
          <w:i/>
          <w:iCs/>
          <w:color w:val="000000"/>
          <w:sz w:val="23"/>
          <w:szCs w:val="23"/>
          <w:u w:val="single"/>
        </w:rPr>
        <w:t xml:space="preserve">Advisory </w:t>
      </w:r>
      <w:r w:rsidRPr="00984E8D">
        <w:rPr>
          <w:rFonts w:ascii="BIMESH+Calibri-BoldItalic" w:hAnsi="BIMESH+Calibri-BoldItalic" w:cs="BIMESH+Calibri-BoldItalic"/>
          <w:b/>
          <w:i/>
          <w:color w:val="000000"/>
          <w:sz w:val="23"/>
          <w:szCs w:val="23"/>
          <w:u w:val="single"/>
        </w:rPr>
        <w:t>Committe</w:t>
      </w:r>
      <w:r w:rsidRPr="008D6DF5">
        <w:rPr>
          <w:rFonts w:ascii="BIMESH+Calibri-BoldItalic" w:hAnsi="BIMESH+Calibri-BoldItalic" w:cs="BIMESH+Calibri-BoldItalic"/>
          <w:b/>
          <w:bCs/>
          <w:i/>
          <w:iCs/>
          <w:color w:val="000000"/>
          <w:sz w:val="23"/>
          <w:szCs w:val="23"/>
          <w:u w:val="single"/>
        </w:rPr>
        <w:t xml:space="preserve">e </w:t>
      </w:r>
      <w:r>
        <w:rPr>
          <w:rFonts w:ascii="BIMESH+Calibri-BoldItalic" w:hAnsi="BIMESH+Calibri-BoldItalic" w:cs="BIMESH+Calibri-BoldItalic"/>
          <w:b/>
          <w:bCs/>
          <w:i/>
          <w:iCs/>
          <w:color w:val="000000"/>
          <w:sz w:val="23"/>
          <w:szCs w:val="23"/>
          <w:u w:val="single"/>
        </w:rPr>
        <w:t xml:space="preserve">(thesis MS only) and </w:t>
      </w:r>
      <w:r w:rsidR="00B95746" w:rsidRPr="008A4454">
        <w:rPr>
          <w:rFonts w:ascii="BIMESH+Calibri-BoldItalic" w:hAnsi="BIMESH+Calibri-BoldItalic" w:cs="BIMESH+Calibri-BoldItalic"/>
          <w:b/>
          <w:bCs/>
          <w:i/>
          <w:iCs/>
          <w:color w:val="000000"/>
          <w:sz w:val="23"/>
          <w:szCs w:val="23"/>
          <w:u w:val="single"/>
        </w:rPr>
        <w:t xml:space="preserve">Final </w:t>
      </w:r>
      <w:r w:rsidR="00FB67ED" w:rsidRPr="00984E8D">
        <w:rPr>
          <w:rFonts w:ascii="BIMESH+Calibri-BoldItalic" w:hAnsi="BIMESH+Calibri-BoldItalic" w:cs="BIMESH+Calibri-BoldItalic"/>
          <w:b/>
          <w:i/>
          <w:color w:val="000000"/>
          <w:sz w:val="23"/>
          <w:szCs w:val="23"/>
          <w:u w:val="single"/>
        </w:rPr>
        <w:t>Progra</w:t>
      </w:r>
      <w:r w:rsidR="00B95746" w:rsidRPr="008A4454">
        <w:rPr>
          <w:rFonts w:ascii="BIMESH+Calibri-BoldItalic" w:hAnsi="BIMESH+Calibri-BoldItalic" w:cs="BIMESH+Calibri-BoldItalic"/>
          <w:b/>
          <w:bCs/>
          <w:i/>
          <w:iCs/>
          <w:color w:val="000000"/>
          <w:sz w:val="23"/>
          <w:szCs w:val="23"/>
          <w:u w:val="single"/>
        </w:rPr>
        <w:t xml:space="preserve">m </w:t>
      </w:r>
      <w:r w:rsidR="00FB67ED" w:rsidRPr="00984E8D">
        <w:rPr>
          <w:rFonts w:ascii="BIMESH+Calibri-BoldItalic" w:hAnsi="BIMESH+Calibri-BoldItalic" w:cs="BIMESH+Calibri-BoldItalic"/>
          <w:b/>
          <w:i/>
          <w:color w:val="000000"/>
          <w:sz w:val="23"/>
          <w:szCs w:val="23"/>
          <w:u w:val="single"/>
        </w:rPr>
        <w:t>o</w:t>
      </w:r>
      <w:r w:rsidR="00B95746" w:rsidRPr="008A4454">
        <w:rPr>
          <w:rFonts w:ascii="BIMESH+Calibri-BoldItalic" w:hAnsi="BIMESH+Calibri-BoldItalic" w:cs="BIMESH+Calibri-BoldItalic"/>
          <w:b/>
          <w:bCs/>
          <w:i/>
          <w:iCs/>
          <w:color w:val="000000"/>
          <w:sz w:val="23"/>
          <w:szCs w:val="23"/>
          <w:u w:val="single"/>
        </w:rPr>
        <w:t xml:space="preserve">f </w:t>
      </w:r>
      <w:r w:rsidR="00FB67ED" w:rsidRPr="00984E8D">
        <w:rPr>
          <w:rFonts w:ascii="BIMESH+Calibri-BoldItalic" w:hAnsi="BIMESH+Calibri-BoldItalic" w:cs="BIMESH+Calibri-BoldItalic"/>
          <w:b/>
          <w:i/>
          <w:color w:val="000000"/>
          <w:sz w:val="23"/>
          <w:szCs w:val="23"/>
          <w:u w:val="single"/>
        </w:rPr>
        <w:t>Stud</w:t>
      </w:r>
      <w:r w:rsidR="00B95746" w:rsidRPr="008A4454">
        <w:rPr>
          <w:rFonts w:ascii="BIMESH+Calibri-BoldItalic" w:hAnsi="BIMESH+Calibri-BoldItalic" w:cs="BIMESH+Calibri-BoldItalic"/>
          <w:b/>
          <w:bCs/>
          <w:i/>
          <w:iCs/>
          <w:color w:val="000000"/>
          <w:sz w:val="23"/>
          <w:szCs w:val="23"/>
          <w:u w:val="single"/>
        </w:rPr>
        <w:t xml:space="preserve">y </w:t>
      </w:r>
      <w:r>
        <w:rPr>
          <w:rFonts w:ascii="BIMESH+Calibri-BoldItalic" w:hAnsi="BIMESH+Calibri-BoldItalic" w:cs="BIMESH+Calibri-BoldItalic"/>
          <w:b/>
          <w:bCs/>
          <w:i/>
          <w:iCs/>
          <w:color w:val="000000"/>
          <w:sz w:val="23"/>
          <w:szCs w:val="23"/>
          <w:u w:val="single"/>
        </w:rPr>
        <w:t>(required) forms</w:t>
      </w:r>
      <w:r w:rsidR="00B95746" w:rsidRPr="008A4454">
        <w:rPr>
          <w:rFonts w:ascii="BIMESH+Calibri-BoldItalic" w:hAnsi="BIMESH+Calibri-BoldItalic" w:cs="BIMESH+Calibri-BoldItalic"/>
          <w:b/>
          <w:bCs/>
          <w:i/>
          <w:iCs/>
          <w:color w:val="000000"/>
          <w:sz w:val="23"/>
          <w:szCs w:val="23"/>
          <w:u w:val="single"/>
        </w:rPr>
        <w:t xml:space="preserve">, </w:t>
      </w:r>
      <w:r w:rsidR="00FB67ED" w:rsidRPr="00984E8D">
        <w:rPr>
          <w:rFonts w:ascii="BIMESH+Calibri-BoldItalic" w:hAnsi="BIMESH+Calibri-BoldItalic" w:cs="BIMESH+Calibri-BoldItalic"/>
          <w:b/>
          <w:i/>
          <w:color w:val="000000"/>
          <w:sz w:val="23"/>
          <w:szCs w:val="23"/>
          <w:u w:val="single"/>
        </w:rPr>
        <w:t>see</w:t>
      </w:r>
      <w:r w:rsidR="00B95746" w:rsidRPr="008A4454">
        <w:rPr>
          <w:rFonts w:ascii="BIMESH+Calibri-BoldItalic" w:hAnsi="BIMESH+Calibri-BoldItalic" w:cs="BIMESH+Calibri-BoldItalic"/>
          <w:b/>
          <w:bCs/>
          <w:i/>
          <w:iCs/>
          <w:color w:val="000000"/>
          <w:sz w:val="23"/>
          <w:szCs w:val="23"/>
          <w:u w:val="single"/>
        </w:rPr>
        <w:t xml:space="preserve">: </w:t>
      </w:r>
    </w:p>
    <w:p w14:paraId="5F01D533" w14:textId="363EE5D9" w:rsidR="005C1B2A" w:rsidRDefault="006B286D" w:rsidP="005C1B2A">
      <w:pPr>
        <w:pStyle w:val="CM25"/>
        <w:spacing w:after="200" w:line="413" w:lineRule="atLeast"/>
        <w:ind w:right="2380"/>
        <w:rPr>
          <w:rFonts w:cs="VSORQK+Calibri"/>
          <w:color w:val="0000FF"/>
          <w:sz w:val="23"/>
          <w:szCs w:val="23"/>
          <w:u w:val="single"/>
        </w:rPr>
      </w:pPr>
      <w:hyperlink r:id="rId45" w:history="1">
        <w:r w:rsidR="00AD091E" w:rsidRPr="00914AEB">
          <w:rPr>
            <w:rStyle w:val="Hyperlink"/>
            <w:rFonts w:cs="VSORQK+Calibri"/>
            <w:sz w:val="23"/>
            <w:szCs w:val="23"/>
          </w:rPr>
          <w:t>https://grad.uga.edu/index.php/current-students/forms/</w:t>
        </w:r>
      </w:hyperlink>
      <w:r w:rsidR="00AD091E">
        <w:rPr>
          <w:rFonts w:cs="VSORQK+Calibri"/>
          <w:color w:val="0000FF"/>
          <w:sz w:val="23"/>
          <w:szCs w:val="23"/>
          <w:u w:val="single"/>
        </w:rPr>
        <w:t xml:space="preserve"> </w:t>
      </w:r>
    </w:p>
    <w:p w14:paraId="566BEC34" w14:textId="7365C043" w:rsidR="005C1B2A" w:rsidRPr="00FA029C" w:rsidRDefault="005C1B2A" w:rsidP="005C1B2A">
      <w:r>
        <w:t xml:space="preserve">The student should initiate the Advisory Committee form in </w:t>
      </w:r>
      <w:proofErr w:type="spellStart"/>
      <w:r>
        <w:t>GradStatus</w:t>
      </w:r>
      <w:proofErr w:type="spellEnd"/>
      <w:r>
        <w:t xml:space="preserve">, </w:t>
      </w:r>
      <w:hyperlink r:id="rId46" w:history="1">
        <w:r w:rsidRPr="000228E7">
          <w:rPr>
            <w:rStyle w:val="Hyperlink"/>
          </w:rPr>
          <w:t>https://gradstatus.uga.edu/Forms/G130</w:t>
        </w:r>
      </w:hyperlink>
      <w:r>
        <w:t xml:space="preserve">.  Once submitted, the Graduate Coordinator and Graduate Program Administrator will receive automated email prompts to review and approve the form.  The deadline for this form changes each academic term and can be found here </w:t>
      </w:r>
      <w:hyperlink r:id="rId47" w:history="1">
        <w:r w:rsidR="00CF7CC3" w:rsidRPr="003460BE">
          <w:rPr>
            <w:rStyle w:val="Hyperlink"/>
          </w:rPr>
          <w:t>https://grad.uga.edu/current-students/important-dates-deadlines/</w:t>
        </w:r>
      </w:hyperlink>
      <w:r w:rsidR="00CF7CC3">
        <w:t xml:space="preserve"> </w:t>
      </w:r>
    </w:p>
    <w:p w14:paraId="1716B4CD" w14:textId="77777777" w:rsidR="00856931" w:rsidRPr="00F54FA7" w:rsidRDefault="00856931" w:rsidP="00C16B74">
      <w:pPr>
        <w:pStyle w:val="Heading2"/>
      </w:pPr>
      <w:bookmarkStart w:id="20" w:name="_Toc7027322"/>
      <w:r w:rsidRPr="00F54FA7">
        <w:t>Master’s Thesis</w:t>
      </w:r>
      <w:r w:rsidR="00B95746">
        <w:t xml:space="preserve"> (only students with thesis option)</w:t>
      </w:r>
      <w:bookmarkEnd w:id="20"/>
    </w:p>
    <w:p w14:paraId="3CDA150F" w14:textId="77777777" w:rsidR="00AF4BF4" w:rsidRDefault="00856931" w:rsidP="00AF4BF4">
      <w:pPr>
        <w:spacing w:after="120"/>
      </w:pPr>
      <w:r>
        <w:rPr>
          <w:szCs w:val="24"/>
        </w:rPr>
        <w:t xml:space="preserve">The thesis is a report of the student’s investigations under the supervision of </w:t>
      </w:r>
      <w:r w:rsidR="00D768B4">
        <w:rPr>
          <w:szCs w:val="24"/>
        </w:rPr>
        <w:t>their</w:t>
      </w:r>
      <w:r>
        <w:rPr>
          <w:szCs w:val="24"/>
        </w:rPr>
        <w:t xml:space="preserve"> major professor and requires the approval of the major professor and the advisory committee. The thesis must demonstrate competent style and organization, and communicate technical knowledge. The thesis often includes original research in bioinformatics. It must demonstrate mastery of a particular area of bioinformatics. The student’s advisory committee assures that the quality of the thesis meets the standards of the IOB and the Graduate School. The candidate must register for BINF 7300 (Master’s Thesis) for at least 3.0 credit hours while working on the thesis.</w:t>
      </w:r>
      <w:r w:rsidR="00AF4BF4" w:rsidRPr="00AF4BF4">
        <w:t xml:space="preserve"> </w:t>
      </w:r>
    </w:p>
    <w:p w14:paraId="5DE07D2D" w14:textId="2721EE4A" w:rsidR="00AF4BF4" w:rsidRPr="00853358" w:rsidRDefault="00AF4BF4" w:rsidP="00AF4BF4">
      <w:pPr>
        <w:spacing w:after="120"/>
        <w:rPr>
          <w:b/>
          <w:bCs/>
          <w:szCs w:val="24"/>
        </w:rPr>
      </w:pPr>
      <w:r w:rsidRPr="00853358">
        <w:rPr>
          <w:b/>
          <w:bCs/>
          <w:szCs w:val="24"/>
        </w:rPr>
        <w:t>Annual evaluations</w:t>
      </w:r>
    </w:p>
    <w:p w14:paraId="5522BE72" w14:textId="1AE0B501" w:rsidR="00FA7A58" w:rsidRPr="004A7F7E" w:rsidRDefault="004E728C" w:rsidP="00FA7A58">
      <w:pPr>
        <w:spacing w:after="0"/>
        <w:rPr>
          <w:bCs/>
          <w:iCs/>
          <w:szCs w:val="24"/>
        </w:rPr>
      </w:pPr>
      <w:r>
        <w:rPr>
          <w:szCs w:val="24"/>
        </w:rPr>
        <w:t>MS s</w:t>
      </w:r>
      <w:r w:rsidR="00AF4BF4" w:rsidRPr="00AF4BF4">
        <w:rPr>
          <w:szCs w:val="24"/>
        </w:rPr>
        <w:t>tudents</w:t>
      </w:r>
      <w:r>
        <w:rPr>
          <w:szCs w:val="24"/>
        </w:rPr>
        <w:t xml:space="preserve"> with thesis option</w:t>
      </w:r>
      <w:r w:rsidR="00AF4BF4" w:rsidRPr="00AF4BF4">
        <w:rPr>
          <w:szCs w:val="24"/>
        </w:rPr>
        <w:t xml:space="preserve"> and their advisors must complete Annual Progress Report for Institute of Bioinformatics Graduate Students. </w:t>
      </w:r>
      <w:r w:rsidR="0035755B">
        <w:rPr>
          <w:bCs/>
          <w:iCs/>
          <w:szCs w:val="24"/>
        </w:rPr>
        <w:t>The Progress Report may also reflect</w:t>
      </w:r>
      <w:r w:rsidR="0035755B" w:rsidRPr="007F3F17">
        <w:rPr>
          <w:bCs/>
          <w:iCs/>
          <w:szCs w:val="24"/>
        </w:rPr>
        <w:t xml:space="preserve"> input </w:t>
      </w:r>
      <w:r w:rsidR="0035755B">
        <w:rPr>
          <w:bCs/>
          <w:iCs/>
          <w:szCs w:val="24"/>
        </w:rPr>
        <w:t xml:space="preserve">from </w:t>
      </w:r>
      <w:r w:rsidR="0035755B" w:rsidRPr="004A7F7E">
        <w:rPr>
          <w:bCs/>
          <w:iCs/>
          <w:szCs w:val="24"/>
        </w:rPr>
        <w:t>the</w:t>
      </w:r>
      <w:r w:rsidR="0035755B">
        <w:rPr>
          <w:bCs/>
          <w:iCs/>
          <w:szCs w:val="24"/>
        </w:rPr>
        <w:t xml:space="preserve"> student’s</w:t>
      </w:r>
      <w:r w:rsidR="0035755B" w:rsidRPr="004A7F7E">
        <w:rPr>
          <w:bCs/>
          <w:iCs/>
          <w:szCs w:val="24"/>
        </w:rPr>
        <w:t xml:space="preserve"> advisory committee </w:t>
      </w:r>
      <w:proofErr w:type="gramStart"/>
      <w:r w:rsidR="0035755B">
        <w:rPr>
          <w:bCs/>
          <w:iCs/>
          <w:szCs w:val="24"/>
        </w:rPr>
        <w:t>members</w:t>
      </w:r>
      <w:r w:rsidR="0035755B" w:rsidRPr="004A7F7E">
        <w:rPr>
          <w:bCs/>
          <w:iCs/>
          <w:szCs w:val="24"/>
        </w:rPr>
        <w:t>.</w:t>
      </w:r>
      <w:r w:rsidR="00AF4BF4" w:rsidRPr="00AF4BF4">
        <w:rPr>
          <w:szCs w:val="24"/>
        </w:rPr>
        <w:t>.</w:t>
      </w:r>
      <w:proofErr w:type="gramEnd"/>
      <w:r w:rsidR="00AF4BF4" w:rsidRPr="00AF4BF4">
        <w:rPr>
          <w:szCs w:val="24"/>
        </w:rPr>
        <w:t xml:space="preserve"> The form is due on September 30 every year for every student who has been in the bioinformatics program for at least one full semester. </w:t>
      </w:r>
      <w:r w:rsidR="00676F41">
        <w:rPr>
          <w:bCs/>
          <w:iCs/>
          <w:szCs w:val="24"/>
        </w:rPr>
        <w:t>The Progress Reports are collected by the Graduate Program Administrator (iobgradadmin.uga.edu) and reviewed by the Graduate Affairs Committee, which may recommend corrective actions if the student’s progress is deemed in need of improvement.</w:t>
      </w:r>
      <w:r w:rsidR="00365B8C" w:rsidDel="00365B8C">
        <w:rPr>
          <w:szCs w:val="24"/>
        </w:rPr>
        <w:t xml:space="preserve"> </w:t>
      </w:r>
    </w:p>
    <w:p w14:paraId="30F10823" w14:textId="77777777" w:rsidR="00FA7A58" w:rsidRDefault="00FA7A58" w:rsidP="00FA7A58"/>
    <w:p w14:paraId="29D1EFB2" w14:textId="77777777" w:rsidR="00FA7A58" w:rsidRDefault="00FA7A58" w:rsidP="00FA7A58">
      <w:pPr>
        <w:spacing w:after="120"/>
        <w:rPr>
          <w:b/>
          <w:i/>
          <w:szCs w:val="24"/>
          <w:u w:val="single"/>
        </w:rPr>
      </w:pPr>
      <w:r>
        <w:rPr>
          <w:b/>
          <w:i/>
          <w:szCs w:val="24"/>
          <w:u w:val="single"/>
        </w:rPr>
        <w:t>Annual Evaluation of IOB Student form, see:</w:t>
      </w:r>
    </w:p>
    <w:p w14:paraId="75E5565A" w14:textId="77777777" w:rsidR="00FA7A58" w:rsidRDefault="006B286D" w:rsidP="00FA7A58">
      <w:pPr>
        <w:spacing w:after="120"/>
        <w:rPr>
          <w:bCs/>
          <w:iCs/>
          <w:szCs w:val="24"/>
        </w:rPr>
      </w:pPr>
      <w:hyperlink r:id="rId48" w:history="1">
        <w:r w:rsidR="00FA7A58" w:rsidRPr="002F6334">
          <w:rPr>
            <w:rStyle w:val="Hyperlink"/>
            <w:bCs/>
            <w:iCs/>
          </w:rPr>
          <w:t>https://iob.uga.edu/graduate-program/forms/</w:t>
        </w:r>
      </w:hyperlink>
    </w:p>
    <w:p w14:paraId="7702E175" w14:textId="442B6386" w:rsidR="00CC7FAD" w:rsidRDefault="00CC7FAD" w:rsidP="00365B8C">
      <w:pPr>
        <w:spacing w:after="120"/>
        <w:rPr>
          <w:szCs w:val="24"/>
        </w:rPr>
      </w:pPr>
    </w:p>
    <w:p w14:paraId="1D175D5D" w14:textId="77777777" w:rsidR="00856931" w:rsidRPr="00F54FA7" w:rsidRDefault="00F54FA7" w:rsidP="00C16B74">
      <w:pPr>
        <w:pStyle w:val="Heading2"/>
      </w:pPr>
      <w:bookmarkStart w:id="21" w:name="_Toc7027323"/>
      <w:r>
        <w:t xml:space="preserve">M.S. </w:t>
      </w:r>
      <w:r w:rsidR="00856931" w:rsidRPr="00F54FA7">
        <w:t>Thesis Defense</w:t>
      </w:r>
      <w:r w:rsidR="00B95746">
        <w:t xml:space="preserve"> (only students with thesis option)</w:t>
      </w:r>
      <w:bookmarkEnd w:id="21"/>
    </w:p>
    <w:p w14:paraId="2CCFB866" w14:textId="77777777" w:rsidR="00365B8C" w:rsidRDefault="00856931" w:rsidP="00365B8C">
      <w:pPr>
        <w:spacing w:after="120"/>
        <w:rPr>
          <w:szCs w:val="24"/>
        </w:rPr>
      </w:pPr>
      <w:r>
        <w:rPr>
          <w:szCs w:val="24"/>
        </w:rPr>
        <w:t xml:space="preserve">After all course work has been completed and the thesis has been approved by the student’s major professor, the thesis is submitted to the other members of the advisory committee at least two weeks before the thesis defense date. The thesis defense </w:t>
      </w:r>
      <w:r w:rsidR="008A4454">
        <w:rPr>
          <w:szCs w:val="24"/>
        </w:rPr>
        <w:t>consist</w:t>
      </w:r>
      <w:r w:rsidR="009711CD">
        <w:rPr>
          <w:szCs w:val="24"/>
        </w:rPr>
        <w:t>s</w:t>
      </w:r>
      <w:r w:rsidR="008A4454">
        <w:rPr>
          <w:szCs w:val="24"/>
        </w:rPr>
        <w:t xml:space="preserve"> of a public presentation by the student followed by </w:t>
      </w:r>
      <w:r>
        <w:rPr>
          <w:szCs w:val="24"/>
        </w:rPr>
        <w:t xml:space="preserve">a </w:t>
      </w:r>
      <w:r w:rsidR="008A4454">
        <w:rPr>
          <w:szCs w:val="24"/>
        </w:rPr>
        <w:t xml:space="preserve">final </w:t>
      </w:r>
      <w:r>
        <w:rPr>
          <w:szCs w:val="24"/>
        </w:rPr>
        <w:t>oral examination conducted by the student’s advisory committee. The Graduate School requires two weeks’ notice of the defense exam; therefore</w:t>
      </w:r>
      <w:r w:rsidR="00E020FA">
        <w:rPr>
          <w:szCs w:val="24"/>
        </w:rPr>
        <w:t>,</w:t>
      </w:r>
      <w:r>
        <w:rPr>
          <w:szCs w:val="24"/>
        </w:rPr>
        <w:t xml:space="preserve"> the student will contact the Graduate Program Administrator prior to scheduling the defense. All members of the advisory committee must be present at the defense. The advisory committee members, including the major professor, must vote on whether the student passed the defense and record their votes. These results are recorded and submitted to the Graduate School on the Approval Form, provided by the Graduate Program Administrator prior to the scheduled defense. To pass the </w:t>
      </w:r>
      <w:r w:rsidR="00B95746">
        <w:rPr>
          <w:szCs w:val="24"/>
        </w:rPr>
        <w:t>thesis defense</w:t>
      </w:r>
      <w:r>
        <w:rPr>
          <w:szCs w:val="24"/>
        </w:rPr>
        <w:t xml:space="preserve">, </w:t>
      </w:r>
      <w:r w:rsidR="00B95746">
        <w:rPr>
          <w:szCs w:val="24"/>
        </w:rPr>
        <w:t>no more than one of the advisory committee members’</w:t>
      </w:r>
      <w:r>
        <w:rPr>
          <w:szCs w:val="24"/>
        </w:rPr>
        <w:t xml:space="preserve"> votes </w:t>
      </w:r>
      <w:r w:rsidR="007B2B09">
        <w:rPr>
          <w:szCs w:val="24"/>
        </w:rPr>
        <w:t>can be fail</w:t>
      </w:r>
      <w:r>
        <w:rPr>
          <w:szCs w:val="24"/>
        </w:rPr>
        <w:t>.</w:t>
      </w:r>
    </w:p>
    <w:p w14:paraId="322C2087" w14:textId="07E10B7B" w:rsidR="00880D75" w:rsidRDefault="00365B8C" w:rsidP="00853358">
      <w:pPr>
        <w:spacing w:after="120"/>
        <w:rPr>
          <w:b/>
          <w:i/>
          <w:szCs w:val="24"/>
          <w:u w:val="single"/>
        </w:rPr>
      </w:pPr>
      <w:r>
        <w:rPr>
          <w:szCs w:val="24"/>
        </w:rPr>
        <w:t xml:space="preserve">AI Policy Statement: </w:t>
      </w:r>
      <w:hyperlink r:id="rId49" w:history="1">
        <w:r w:rsidRPr="00852B83">
          <w:rPr>
            <w:rStyle w:val="Hyperlink"/>
          </w:rPr>
          <w:t>https://grad.uga.edu/policy-on-use-of-generative-ai-in-theses-and-dissertations/</w:t>
        </w:r>
      </w:hyperlink>
    </w:p>
    <w:p w14:paraId="6424BEEC" w14:textId="315F5AD3" w:rsidR="00856931" w:rsidRDefault="002D54EA" w:rsidP="00880D75">
      <w:pPr>
        <w:spacing w:after="0"/>
        <w:rPr>
          <w:b/>
          <w:i/>
          <w:szCs w:val="24"/>
          <w:u w:val="single"/>
        </w:rPr>
      </w:pPr>
      <w:r>
        <w:rPr>
          <w:b/>
          <w:i/>
          <w:szCs w:val="24"/>
          <w:u w:val="single"/>
        </w:rPr>
        <w:t>Thesis Defense and Final Examination Approval form required, see:</w:t>
      </w:r>
    </w:p>
    <w:p w14:paraId="70BD4344" w14:textId="6552300D" w:rsidR="002D54EA" w:rsidRDefault="006B286D" w:rsidP="00853358">
      <w:pPr>
        <w:spacing w:after="120"/>
        <w:rPr>
          <w:rStyle w:val="Hyperlink"/>
          <w:szCs w:val="24"/>
        </w:rPr>
      </w:pPr>
      <w:hyperlink r:id="rId50" w:history="1">
        <w:r w:rsidR="00594968" w:rsidRPr="00914AEB">
          <w:rPr>
            <w:rStyle w:val="Hyperlink"/>
            <w:szCs w:val="24"/>
          </w:rPr>
          <w:t>https://grad.uga.edu/index.php/current-students/forms/</w:t>
        </w:r>
      </w:hyperlink>
      <w:r w:rsidR="00594968">
        <w:rPr>
          <w:rStyle w:val="Hyperlink"/>
          <w:szCs w:val="24"/>
        </w:rPr>
        <w:t xml:space="preserve"> </w:t>
      </w:r>
    </w:p>
    <w:p w14:paraId="356947C6" w14:textId="4C6FE9C1" w:rsidR="005C1B2A" w:rsidRPr="00853358" w:rsidRDefault="005C1B2A" w:rsidP="00853358">
      <w:r w:rsidRPr="00853358">
        <w:t xml:space="preserve">The student must initiate this form in </w:t>
      </w:r>
      <w:proofErr w:type="spellStart"/>
      <w:r w:rsidRPr="00853358">
        <w:t>GradStatus</w:t>
      </w:r>
      <w:proofErr w:type="spellEnd"/>
      <w:r w:rsidRPr="00853358">
        <w:t xml:space="preserve">, </w:t>
      </w:r>
      <w:hyperlink r:id="rId51" w:history="1">
        <w:r w:rsidRPr="00E5270A">
          <w:rPr>
            <w:rStyle w:val="Hyperlink"/>
          </w:rPr>
          <w:t>https://gradstatus.uga.edu/Forms/G140</w:t>
        </w:r>
      </w:hyperlink>
      <w:r w:rsidRPr="00853358">
        <w:t>.  Once submitted, the Graduate Program Administrator will receive an automated email prompt to send the form to the student’s committee and the Graduate Coordinator for approvals.</w:t>
      </w:r>
    </w:p>
    <w:p w14:paraId="12E820D0" w14:textId="77777777" w:rsidR="005C1B2A" w:rsidRDefault="005C1B2A" w:rsidP="00880D75">
      <w:pPr>
        <w:spacing w:after="0"/>
        <w:rPr>
          <w:szCs w:val="24"/>
        </w:rPr>
      </w:pPr>
    </w:p>
    <w:p w14:paraId="27CA783F" w14:textId="77777777" w:rsidR="002D54EA" w:rsidRDefault="002D54EA" w:rsidP="00880D75">
      <w:pPr>
        <w:spacing w:after="0"/>
        <w:rPr>
          <w:b/>
          <w:i/>
          <w:szCs w:val="24"/>
          <w:u w:val="single"/>
        </w:rPr>
      </w:pPr>
      <w:r>
        <w:rPr>
          <w:b/>
          <w:i/>
          <w:szCs w:val="24"/>
          <w:u w:val="single"/>
        </w:rPr>
        <w:t>Electronic Thesis and Dissertation (ETD) Submission Approval form required, see:</w:t>
      </w:r>
    </w:p>
    <w:p w14:paraId="4B4C1F99" w14:textId="720C59BD" w:rsidR="00F01049" w:rsidRDefault="006B286D" w:rsidP="00853358">
      <w:pPr>
        <w:pStyle w:val="Heading2"/>
        <w:spacing w:before="0" w:after="120"/>
        <w:rPr>
          <w:rStyle w:val="Hyperlink"/>
          <w:rFonts w:eastAsiaTheme="minorHAnsi" w:cstheme="minorBidi"/>
          <w:b w:val="0"/>
          <w:bCs w:val="0"/>
          <w:sz w:val="24"/>
          <w:szCs w:val="24"/>
        </w:rPr>
      </w:pPr>
      <w:hyperlink r:id="rId52" w:history="1">
        <w:r w:rsidR="00594968" w:rsidRPr="00914AEB">
          <w:rPr>
            <w:rStyle w:val="Hyperlink"/>
            <w:b w:val="0"/>
            <w:sz w:val="24"/>
            <w:szCs w:val="24"/>
          </w:rPr>
          <w:t>https://grad.uga.edu/index.php/current-students/forms/</w:t>
        </w:r>
      </w:hyperlink>
      <w:bookmarkStart w:id="22" w:name="_Toc7027324"/>
    </w:p>
    <w:p w14:paraId="6E1490E2" w14:textId="5F82304B" w:rsidR="005C1B2A" w:rsidRPr="00880D75" w:rsidRDefault="005C1B2A" w:rsidP="002F6334">
      <w:r w:rsidRPr="00853358">
        <w:t xml:space="preserve">This form must be submitted by the student in </w:t>
      </w:r>
      <w:proofErr w:type="spellStart"/>
      <w:r w:rsidRPr="00853358">
        <w:t>GradStatus</w:t>
      </w:r>
      <w:proofErr w:type="spellEnd"/>
      <w:r w:rsidRPr="00853358">
        <w:t xml:space="preserve">, </w:t>
      </w:r>
      <w:hyperlink r:id="rId53" w:history="1">
        <w:r w:rsidRPr="00E5270A">
          <w:rPr>
            <w:rStyle w:val="Hyperlink"/>
          </w:rPr>
          <w:t>https://gradstatus.uga.edu/Forms/G129</w:t>
        </w:r>
      </w:hyperlink>
      <w:r w:rsidRPr="00853358">
        <w:t>.  Once submitted, it will go to the Graduate School for approval.</w:t>
      </w:r>
    </w:p>
    <w:p w14:paraId="00D0D6A1" w14:textId="666EFF7C" w:rsidR="00856931" w:rsidRPr="00F54FA7" w:rsidRDefault="00F54FA7" w:rsidP="00C16B74">
      <w:pPr>
        <w:pStyle w:val="Heading2"/>
      </w:pPr>
      <w:r w:rsidRPr="00F54FA7">
        <w:t xml:space="preserve">M.S. </w:t>
      </w:r>
      <w:r w:rsidR="00856931" w:rsidRPr="00F54FA7">
        <w:t>Graduation Requirements</w:t>
      </w:r>
      <w:r w:rsidR="007B2B09">
        <w:t xml:space="preserve"> (all M.S. students)</w:t>
      </w:r>
      <w:bookmarkEnd w:id="22"/>
    </w:p>
    <w:p w14:paraId="66C67C88" w14:textId="09A92AEB" w:rsidR="00856931" w:rsidRDefault="00856931" w:rsidP="007A0B7C">
      <w:pPr>
        <w:spacing w:after="120"/>
        <w:rPr>
          <w:szCs w:val="24"/>
        </w:rPr>
      </w:pPr>
      <w:r>
        <w:rPr>
          <w:szCs w:val="24"/>
        </w:rPr>
        <w:t xml:space="preserve">Before the end of the second semester in residence, a student must submit to the Graduate School, through the Graduate Program Administrator, the </w:t>
      </w:r>
      <w:r w:rsidR="007B3E13">
        <w:rPr>
          <w:szCs w:val="24"/>
        </w:rPr>
        <w:t>Master’s</w:t>
      </w:r>
      <w:r>
        <w:rPr>
          <w:szCs w:val="24"/>
        </w:rPr>
        <w:t xml:space="preserve"> </w:t>
      </w:r>
      <w:r w:rsidRPr="00866903">
        <w:rPr>
          <w:b/>
          <w:szCs w:val="24"/>
        </w:rPr>
        <w:t>Program of Study form</w:t>
      </w:r>
      <w:r w:rsidRPr="00866903">
        <w:rPr>
          <w:szCs w:val="24"/>
        </w:rPr>
        <w:t>.</w:t>
      </w:r>
      <w:r>
        <w:rPr>
          <w:szCs w:val="24"/>
        </w:rPr>
        <w:t xml:space="preserve"> The Program of Study Form indicates how and when degree requirements will be met and must be formulated in consultation with the student’s major professor. An </w:t>
      </w:r>
      <w:r w:rsidRPr="002D54EA">
        <w:rPr>
          <w:b/>
          <w:szCs w:val="24"/>
        </w:rPr>
        <w:t xml:space="preserve">Application for Graduation </w:t>
      </w:r>
      <w:r w:rsidR="002D54EA">
        <w:rPr>
          <w:b/>
          <w:szCs w:val="24"/>
        </w:rPr>
        <w:t>f</w:t>
      </w:r>
      <w:r w:rsidRPr="002D54EA">
        <w:rPr>
          <w:b/>
          <w:szCs w:val="24"/>
        </w:rPr>
        <w:t>orm</w:t>
      </w:r>
      <w:r>
        <w:rPr>
          <w:szCs w:val="24"/>
        </w:rPr>
        <w:t xml:space="preserve"> must also be submitted directly to the Graduate School.</w:t>
      </w:r>
    </w:p>
    <w:p w14:paraId="67A46763" w14:textId="5BE09C76" w:rsidR="002D54EA" w:rsidRDefault="002D54EA" w:rsidP="00880D75">
      <w:pPr>
        <w:spacing w:after="0"/>
        <w:rPr>
          <w:rStyle w:val="Hyperlink"/>
          <w:szCs w:val="24"/>
        </w:rPr>
      </w:pPr>
      <w:r>
        <w:rPr>
          <w:szCs w:val="24"/>
        </w:rPr>
        <w:t xml:space="preserve">For forms, please see: </w:t>
      </w:r>
      <w:r w:rsidR="00D768B4" w:rsidRPr="00D768B4">
        <w:t xml:space="preserve"> </w:t>
      </w:r>
      <w:hyperlink r:id="rId54" w:history="1">
        <w:r w:rsidR="00594968" w:rsidRPr="00914AEB">
          <w:rPr>
            <w:rStyle w:val="Hyperlink"/>
            <w:szCs w:val="24"/>
          </w:rPr>
          <w:t>https://grad.uga.edu/index.php/current-students/forms/</w:t>
        </w:r>
      </w:hyperlink>
      <w:r w:rsidR="00594968">
        <w:rPr>
          <w:rStyle w:val="Hyperlink"/>
          <w:szCs w:val="24"/>
        </w:rPr>
        <w:t xml:space="preserve"> </w:t>
      </w:r>
    </w:p>
    <w:p w14:paraId="71CF882D" w14:textId="77777777" w:rsidR="005C1B2A" w:rsidRDefault="005C1B2A" w:rsidP="005C1B2A">
      <w:pPr>
        <w:spacing w:after="0"/>
      </w:pPr>
      <w:r>
        <w:t xml:space="preserve">The student should initiate the Final Program of Study in </w:t>
      </w:r>
      <w:proofErr w:type="spellStart"/>
      <w:r>
        <w:t>GradStatus</w:t>
      </w:r>
      <w:proofErr w:type="spellEnd"/>
      <w:r>
        <w:t xml:space="preserve">, </w:t>
      </w:r>
      <w:hyperlink r:id="rId55" w:history="1">
        <w:r w:rsidRPr="000228E7">
          <w:rPr>
            <w:rStyle w:val="Hyperlink"/>
          </w:rPr>
          <w:t>https://gradstatus.uga.edu/Forms/G138</w:t>
        </w:r>
      </w:hyperlink>
      <w:r>
        <w:t xml:space="preserve">.  Once submitted, the Graduate Coordinator and Graduate Program Administrator will receive automated email prompts to review and approve the form. The deadline for this form changes each academic term and can be found here, </w:t>
      </w:r>
      <w:hyperlink r:id="rId56" w:history="1">
        <w:r w:rsidRPr="000228E7">
          <w:rPr>
            <w:rStyle w:val="Hyperlink"/>
          </w:rPr>
          <w:t>https://grad.uga.edu/current-students/important-dates-deadlines/</w:t>
        </w:r>
      </w:hyperlink>
    </w:p>
    <w:p w14:paraId="64F36315" w14:textId="77777777" w:rsidR="005C1B2A" w:rsidRDefault="005C1B2A" w:rsidP="00880D75">
      <w:pPr>
        <w:spacing w:after="0"/>
      </w:pPr>
    </w:p>
    <w:p w14:paraId="41A81551" w14:textId="77777777" w:rsidR="005C1B2A" w:rsidRDefault="005C1B2A" w:rsidP="00880D75">
      <w:pPr>
        <w:spacing w:after="0"/>
      </w:pPr>
      <w:r>
        <w:t xml:space="preserve">The student must complete the Application for Graduation in Athena, </w:t>
      </w:r>
      <w:hyperlink r:id="rId57" w:history="1">
        <w:r w:rsidRPr="000228E7">
          <w:rPr>
            <w:rStyle w:val="Hyperlink"/>
          </w:rPr>
          <w:t>https://athena.uga.edu/</w:t>
        </w:r>
      </w:hyperlink>
      <w:r>
        <w:t xml:space="preserve">.  The deadline for this form changes each academic term and can be found here, </w:t>
      </w:r>
      <w:hyperlink r:id="rId58" w:history="1">
        <w:r w:rsidRPr="000228E7">
          <w:rPr>
            <w:rStyle w:val="Hyperlink"/>
          </w:rPr>
          <w:t>https://grad.uga.edu/current-students/important-dates-deadlines/</w:t>
        </w:r>
      </w:hyperlink>
    </w:p>
    <w:p w14:paraId="291F418B" w14:textId="77777777" w:rsidR="00856931" w:rsidRPr="00F54FA7" w:rsidRDefault="00856931" w:rsidP="00623AB7">
      <w:pPr>
        <w:pStyle w:val="Heading1"/>
      </w:pPr>
      <w:r>
        <w:rPr>
          <w:szCs w:val="24"/>
        </w:rPr>
        <w:br w:type="page"/>
      </w:r>
      <w:bookmarkStart w:id="23" w:name="_Toc7027325"/>
      <w:r w:rsidRPr="00F54FA7">
        <w:lastRenderedPageBreak/>
        <w:t>Graduate Certificate in Bioinformatics</w:t>
      </w:r>
      <w:bookmarkEnd w:id="23"/>
    </w:p>
    <w:p w14:paraId="2F223FA6" w14:textId="77777777" w:rsidR="00856931" w:rsidRPr="00F54FA7" w:rsidRDefault="00856931" w:rsidP="00C16B74">
      <w:pPr>
        <w:pStyle w:val="Heading2"/>
      </w:pPr>
      <w:bookmarkStart w:id="24" w:name="_Toc7027326"/>
      <w:r w:rsidRPr="00F54FA7">
        <w:t>Curriculum Requirements</w:t>
      </w:r>
      <w:bookmarkEnd w:id="24"/>
    </w:p>
    <w:p w14:paraId="4FF08817" w14:textId="77777777" w:rsidR="00856931" w:rsidRDefault="00856931" w:rsidP="00C16B74">
      <w:pPr>
        <w:spacing w:after="120"/>
        <w:rPr>
          <w:szCs w:val="24"/>
        </w:rPr>
      </w:pPr>
      <w:r>
        <w:rPr>
          <w:szCs w:val="24"/>
        </w:rPr>
        <w:t>Graduate students in any department at UGA can receive the Graduate Certificate in Bioinformatics by taking bioinformatics coursework.  Students seeking a Certificate must be currently enrolled and in good standing in a graduate program at the University of Georgia, Athens.</w:t>
      </w:r>
    </w:p>
    <w:p w14:paraId="59A1AA74" w14:textId="77777777" w:rsidR="00856931" w:rsidRDefault="00856931" w:rsidP="007A0B7C">
      <w:pPr>
        <w:spacing w:after="120"/>
        <w:ind w:left="720"/>
        <w:rPr>
          <w:szCs w:val="24"/>
        </w:rPr>
      </w:pPr>
      <w:r>
        <w:rPr>
          <w:szCs w:val="24"/>
        </w:rPr>
        <w:t>The requirements for the certificate in Bioinformatics are:</w:t>
      </w:r>
    </w:p>
    <w:p w14:paraId="2A1504A6" w14:textId="5A014AE0" w:rsidR="00A34A75" w:rsidRDefault="001B3A6A" w:rsidP="00B62CDB">
      <w:pPr>
        <w:pStyle w:val="ListParagraph"/>
        <w:numPr>
          <w:ilvl w:val="2"/>
          <w:numId w:val="19"/>
        </w:numPr>
        <w:spacing w:before="100" w:beforeAutospacing="1" w:after="100" w:afterAutospacing="1"/>
        <w:ind w:left="540"/>
      </w:pPr>
      <w:r>
        <w:t>BINF 8211</w:t>
      </w:r>
      <w:r w:rsidR="00E5270A">
        <w:t>E</w:t>
      </w:r>
      <w:r w:rsidR="007B3E13">
        <w:t>:</w:t>
      </w:r>
      <w:r>
        <w:t xml:space="preserve"> “</w:t>
      </w:r>
      <w:r w:rsidR="008A4454" w:rsidRPr="008A4454">
        <w:t>Advanced Methods for Biological Data Analyses</w:t>
      </w:r>
      <w:r>
        <w:t>”</w:t>
      </w:r>
      <w:r w:rsidR="00E65058">
        <w:t xml:space="preserve"> </w:t>
      </w:r>
      <w:r w:rsidR="002835F4">
        <w:rPr>
          <w:szCs w:val="24"/>
        </w:rPr>
        <w:t>or BINF 8940E “Applied Genome Analysis”</w:t>
      </w:r>
    </w:p>
    <w:p w14:paraId="4B655FD9" w14:textId="77777777" w:rsidR="00EB2EE6" w:rsidRDefault="00EB2EE6" w:rsidP="00B62CDB">
      <w:pPr>
        <w:pStyle w:val="ListParagraph"/>
        <w:numPr>
          <w:ilvl w:val="2"/>
          <w:numId w:val="19"/>
        </w:numPr>
        <w:spacing w:before="100" w:beforeAutospacing="1" w:after="100" w:afterAutospacing="1"/>
        <w:ind w:left="540"/>
      </w:pPr>
      <w:r>
        <w:t>One of the following:</w:t>
      </w:r>
    </w:p>
    <w:p w14:paraId="03602C59" w14:textId="3D8134F9" w:rsidR="00A34A75" w:rsidRDefault="001B3A6A" w:rsidP="00E65058">
      <w:pPr>
        <w:pStyle w:val="ListParagraph"/>
        <w:numPr>
          <w:ilvl w:val="0"/>
          <w:numId w:val="27"/>
        </w:numPr>
        <w:spacing w:before="100" w:beforeAutospacing="1" w:after="100" w:afterAutospacing="1"/>
        <w:ind w:left="1260"/>
      </w:pPr>
      <w:r>
        <w:t>BINF 8441</w:t>
      </w:r>
      <w:r w:rsidR="007B3E13">
        <w:t>:</w:t>
      </w:r>
      <w:r>
        <w:t xml:space="preserve"> “Statistical Inference for the Life Sciences”</w:t>
      </w:r>
      <w:r w:rsidR="00425384">
        <w:t xml:space="preserve"> </w:t>
      </w:r>
    </w:p>
    <w:p w14:paraId="1F72811F" w14:textId="558DAABC" w:rsidR="00D23107" w:rsidRDefault="00D23107" w:rsidP="00E65058">
      <w:pPr>
        <w:pStyle w:val="ListParagraph"/>
        <w:numPr>
          <w:ilvl w:val="0"/>
          <w:numId w:val="27"/>
        </w:numPr>
        <w:spacing w:before="100" w:beforeAutospacing="1" w:after="100" w:afterAutospacing="1"/>
        <w:ind w:left="1260"/>
      </w:pPr>
      <w:r>
        <w:t>EPID(BIOS) 8060</w:t>
      </w:r>
      <w:r w:rsidR="0055707F">
        <w:t>(E): “</w:t>
      </w:r>
      <w:r w:rsidR="0055707F" w:rsidRPr="0055707F">
        <w:t>Modern Applied Data Analysis</w:t>
      </w:r>
      <w:r w:rsidR="0055707F">
        <w:t>”</w:t>
      </w:r>
    </w:p>
    <w:p w14:paraId="36DBCD15" w14:textId="72A57981" w:rsidR="0055707F" w:rsidRDefault="0055707F" w:rsidP="00E65058">
      <w:pPr>
        <w:pStyle w:val="ListParagraph"/>
        <w:numPr>
          <w:ilvl w:val="0"/>
          <w:numId w:val="27"/>
        </w:numPr>
        <w:spacing w:before="100" w:beforeAutospacing="1" w:after="100" w:afterAutospacing="1"/>
        <w:ind w:left="1260"/>
      </w:pPr>
      <w:r>
        <w:t>STAT 6315(E): “</w:t>
      </w:r>
      <w:r w:rsidR="00E82275" w:rsidRPr="00E82275">
        <w:t>Statistical Methods for Researchers</w:t>
      </w:r>
      <w:r w:rsidR="00E82275">
        <w:t>”</w:t>
      </w:r>
    </w:p>
    <w:p w14:paraId="4AD5DAF5" w14:textId="093DCAF0" w:rsidR="00735F1A" w:rsidRDefault="00735F1A" w:rsidP="00B62CDB">
      <w:pPr>
        <w:pStyle w:val="ListParagraph"/>
        <w:numPr>
          <w:ilvl w:val="2"/>
          <w:numId w:val="19"/>
        </w:numPr>
        <w:spacing w:before="100" w:beforeAutospacing="1" w:after="100" w:afterAutospacing="1"/>
        <w:ind w:left="540"/>
      </w:pPr>
      <w:r>
        <w:t>One of the following:</w:t>
      </w:r>
    </w:p>
    <w:p w14:paraId="1B921638" w14:textId="4BA68351" w:rsidR="00B62CDB" w:rsidRDefault="001B3A6A" w:rsidP="000F2E3F">
      <w:pPr>
        <w:pStyle w:val="ListParagraph"/>
        <w:numPr>
          <w:ilvl w:val="0"/>
          <w:numId w:val="22"/>
        </w:numPr>
        <w:spacing w:before="100" w:beforeAutospacing="1" w:after="100" w:afterAutospacing="1"/>
      </w:pPr>
      <w:r>
        <w:t xml:space="preserve">BINF </w:t>
      </w:r>
      <w:r w:rsidR="00116499">
        <w:t>8006</w:t>
      </w:r>
      <w:r w:rsidR="007B3E13">
        <w:t>:</w:t>
      </w:r>
      <w:r>
        <w:t xml:space="preserve"> “</w:t>
      </w:r>
      <w:r w:rsidR="00116499">
        <w:rPr>
          <w:color w:val="000000"/>
        </w:rPr>
        <w:t xml:space="preserve">Programming and </w:t>
      </w:r>
      <w:r w:rsidR="0097724A">
        <w:rPr>
          <w:color w:val="000000"/>
        </w:rPr>
        <w:t xml:space="preserve">Data Structures </w:t>
      </w:r>
      <w:r w:rsidR="00116499">
        <w:rPr>
          <w:color w:val="000000"/>
        </w:rPr>
        <w:t xml:space="preserve">for </w:t>
      </w:r>
      <w:r w:rsidR="00735F1A">
        <w:rPr>
          <w:color w:val="000000"/>
        </w:rPr>
        <w:t>Bioi</w:t>
      </w:r>
      <w:r w:rsidR="00116499">
        <w:rPr>
          <w:color w:val="000000"/>
        </w:rPr>
        <w:t>nformatics</w:t>
      </w:r>
      <w:r>
        <w:t xml:space="preserve">” </w:t>
      </w:r>
    </w:p>
    <w:p w14:paraId="3DD5B24A" w14:textId="707B1250" w:rsidR="00D93A08" w:rsidRDefault="00D93A08" w:rsidP="000F2E3F">
      <w:pPr>
        <w:pStyle w:val="ListParagraph"/>
        <w:numPr>
          <w:ilvl w:val="0"/>
          <w:numId w:val="22"/>
        </w:numPr>
        <w:spacing w:before="100" w:beforeAutospacing="1" w:after="100" w:afterAutospacing="1"/>
      </w:pPr>
      <w:r>
        <w:t>BINF 8550: “Python Programming for Bioinformatics”</w:t>
      </w:r>
    </w:p>
    <w:p w14:paraId="080A2600" w14:textId="05136329" w:rsidR="00912622" w:rsidRDefault="005831CC" w:rsidP="00B747E7">
      <w:pPr>
        <w:pStyle w:val="ListParagraph"/>
        <w:numPr>
          <w:ilvl w:val="0"/>
          <w:numId w:val="22"/>
        </w:numPr>
        <w:spacing w:before="100" w:beforeAutospacing="1" w:after="100" w:afterAutospacing="1"/>
      </w:pPr>
      <w:r>
        <w:t>INFO 8000: “</w:t>
      </w:r>
      <w:r w:rsidRPr="005831CC">
        <w:t>Foundations of Informatics for Research and Practice</w:t>
      </w:r>
      <w:r>
        <w:t>”</w:t>
      </w:r>
    </w:p>
    <w:p w14:paraId="53CFDF8E" w14:textId="7D7B79C1" w:rsidR="00D2343B" w:rsidRDefault="00D2343B" w:rsidP="00B747E7">
      <w:pPr>
        <w:pStyle w:val="ListParagraph"/>
        <w:numPr>
          <w:ilvl w:val="0"/>
          <w:numId w:val="22"/>
        </w:numPr>
        <w:spacing w:before="100" w:beforeAutospacing="1" w:after="100" w:afterAutospacing="1"/>
      </w:pPr>
      <w:r>
        <w:t>STAT 6365: “</w:t>
      </w:r>
      <w:r w:rsidRPr="00076620">
        <w:t>Modern Statistical Programming</w:t>
      </w:r>
      <w:r>
        <w:t>”</w:t>
      </w:r>
    </w:p>
    <w:p w14:paraId="4E6B2B8C" w14:textId="0197B00A" w:rsidR="00A34A75" w:rsidRDefault="001B3A6A" w:rsidP="00B747E7">
      <w:pPr>
        <w:pStyle w:val="ListParagraph"/>
        <w:numPr>
          <w:ilvl w:val="0"/>
          <w:numId w:val="22"/>
        </w:numPr>
        <w:spacing w:before="100" w:beforeAutospacing="1" w:after="100" w:afterAutospacing="1"/>
      </w:pPr>
      <w:r>
        <w:t xml:space="preserve">any 3- or 4- credit </w:t>
      </w:r>
      <w:r w:rsidR="007B3E13">
        <w:t xml:space="preserve">hour </w:t>
      </w:r>
      <w:r>
        <w:t xml:space="preserve">7000- or 8000-level course offered by </w:t>
      </w:r>
      <w:r w:rsidR="00CF096C">
        <w:t>c</w:t>
      </w:r>
      <w:r>
        <w:t xml:space="preserve">omputer </w:t>
      </w:r>
      <w:r w:rsidR="00CF096C">
        <w:t>s</w:t>
      </w:r>
      <w:r>
        <w:t>cience (CSCI prefix)</w:t>
      </w:r>
    </w:p>
    <w:p w14:paraId="00728576" w14:textId="77777777" w:rsidR="00A34A75" w:rsidRDefault="001B3A6A" w:rsidP="00B62CDB">
      <w:pPr>
        <w:pStyle w:val="ListParagraph"/>
        <w:numPr>
          <w:ilvl w:val="2"/>
          <w:numId w:val="19"/>
        </w:numPr>
        <w:spacing w:before="100" w:beforeAutospacing="1" w:after="100" w:afterAutospacing="1"/>
        <w:ind w:left="540"/>
      </w:pPr>
      <w:r>
        <w:t>At least one additional 3- or 4- credit graduate-level course with BINF prefix</w:t>
      </w:r>
    </w:p>
    <w:p w14:paraId="4476AD0D" w14:textId="77777777" w:rsidR="00A34A75" w:rsidRDefault="001B3A6A" w:rsidP="00B62CDB">
      <w:pPr>
        <w:pStyle w:val="ListParagraph"/>
        <w:numPr>
          <w:ilvl w:val="2"/>
          <w:numId w:val="19"/>
        </w:numPr>
        <w:spacing w:before="100" w:beforeAutospacing="1" w:after="100" w:afterAutospacing="1"/>
        <w:ind w:left="540"/>
      </w:pPr>
      <w:r>
        <w:t xml:space="preserve">At least one additional 3- or 4-credit </w:t>
      </w:r>
      <w:r w:rsidR="00DB698C">
        <w:t xml:space="preserve">graduate-level </w:t>
      </w:r>
      <w:r>
        <w:t xml:space="preserve">course in biology </w:t>
      </w:r>
    </w:p>
    <w:p w14:paraId="17D99382" w14:textId="77777777" w:rsidR="00856931" w:rsidRPr="003C35B8" w:rsidRDefault="00856931" w:rsidP="00C16B74">
      <w:pPr>
        <w:pStyle w:val="Heading2"/>
      </w:pPr>
      <w:bookmarkStart w:id="25" w:name="_Toc7027327"/>
      <w:r w:rsidRPr="003C35B8">
        <w:t>How to Apply for a Certificate</w:t>
      </w:r>
      <w:bookmarkEnd w:id="25"/>
    </w:p>
    <w:p w14:paraId="10FCA19E" w14:textId="56697CFB" w:rsidR="00917A41" w:rsidRDefault="00ED15F6" w:rsidP="00EC539D">
      <w:pPr>
        <w:spacing w:after="120"/>
        <w:rPr>
          <w:szCs w:val="24"/>
        </w:rPr>
      </w:pPr>
      <w:r>
        <w:rPr>
          <w:szCs w:val="24"/>
        </w:rPr>
        <w:t>P</w:t>
      </w:r>
      <w:r w:rsidR="00917A41">
        <w:rPr>
          <w:szCs w:val="24"/>
        </w:rPr>
        <w:t>rior to completing the certificate coursework, contact the Graduate Program Administrator</w:t>
      </w:r>
      <w:r>
        <w:rPr>
          <w:szCs w:val="24"/>
        </w:rPr>
        <w:t xml:space="preserve"> (</w:t>
      </w:r>
      <w:hyperlink r:id="rId59" w:history="1">
        <w:r w:rsidRPr="00987343">
          <w:rPr>
            <w:rStyle w:val="Hyperlink"/>
            <w:szCs w:val="24"/>
          </w:rPr>
          <w:t>iobgradadmin@uga.edu</w:t>
        </w:r>
      </w:hyperlink>
      <w:r>
        <w:rPr>
          <w:szCs w:val="24"/>
        </w:rPr>
        <w:t>)</w:t>
      </w:r>
      <w:r w:rsidR="00917A41">
        <w:rPr>
          <w:szCs w:val="24"/>
        </w:rPr>
        <w:t xml:space="preserve"> with your interest in the Certificate Program. Include your name, student identification (810 or 811), your department, and degree program. Upon receipt of this information, the certificate program will be added to your registration profile in Athena.</w:t>
      </w:r>
      <w:r w:rsidR="008807AC">
        <w:rPr>
          <w:szCs w:val="24"/>
        </w:rPr>
        <w:t xml:space="preserve"> </w:t>
      </w:r>
      <w:r>
        <w:rPr>
          <w:szCs w:val="24"/>
        </w:rPr>
        <w:t>The Graduate Program Administrator will assist you</w:t>
      </w:r>
      <w:r w:rsidR="008807AC">
        <w:rPr>
          <w:szCs w:val="24"/>
        </w:rPr>
        <w:t xml:space="preserve"> with</w:t>
      </w:r>
      <w:r w:rsidR="00917A41">
        <w:rPr>
          <w:szCs w:val="24"/>
        </w:rPr>
        <w:t xml:space="preserve"> course scheduling to complete the certificate requirements.</w:t>
      </w:r>
    </w:p>
    <w:p w14:paraId="46D0F780" w14:textId="27EC8C9D" w:rsidR="00856931" w:rsidRDefault="00ED15F6" w:rsidP="00EC539D">
      <w:pPr>
        <w:spacing w:after="120"/>
        <w:rPr>
          <w:szCs w:val="24"/>
        </w:rPr>
      </w:pPr>
      <w:r>
        <w:rPr>
          <w:szCs w:val="24"/>
        </w:rPr>
        <w:t xml:space="preserve">Once </w:t>
      </w:r>
      <w:r w:rsidR="00917A41">
        <w:rPr>
          <w:szCs w:val="24"/>
        </w:rPr>
        <w:t>you have completed coursework toward the certificate program</w:t>
      </w:r>
      <w:r w:rsidR="008807AC">
        <w:rPr>
          <w:szCs w:val="24"/>
        </w:rPr>
        <w:t xml:space="preserve"> and wish to apply for the certificate</w:t>
      </w:r>
      <w:r w:rsidR="00917A41">
        <w:rPr>
          <w:szCs w:val="24"/>
        </w:rPr>
        <w:t xml:space="preserve">, </w:t>
      </w:r>
      <w:r w:rsidR="00856931">
        <w:rPr>
          <w:szCs w:val="24"/>
        </w:rPr>
        <w:t>send a letter to the Grad</w:t>
      </w:r>
      <w:r w:rsidR="00917A41">
        <w:rPr>
          <w:szCs w:val="24"/>
        </w:rPr>
        <w:t xml:space="preserve">uate Program </w:t>
      </w:r>
      <w:r w:rsidR="00C76A4F">
        <w:rPr>
          <w:szCs w:val="24"/>
        </w:rPr>
        <w:t>Administrator</w:t>
      </w:r>
      <w:r w:rsidR="00856931">
        <w:rPr>
          <w:szCs w:val="24"/>
        </w:rPr>
        <w:t xml:space="preserve"> of the Institute of Bioinformatics that includes the following: your name, your student identification</w:t>
      </w:r>
      <w:r w:rsidR="00AB18E6">
        <w:rPr>
          <w:szCs w:val="24"/>
        </w:rPr>
        <w:t xml:space="preserve"> number</w:t>
      </w:r>
      <w:r w:rsidR="00856931">
        <w:rPr>
          <w:szCs w:val="24"/>
        </w:rPr>
        <w:t xml:space="preserve"> (</w:t>
      </w:r>
      <w:r w:rsidR="00AB18E6">
        <w:rPr>
          <w:szCs w:val="24"/>
        </w:rPr>
        <w:t xml:space="preserve">beginning with </w:t>
      </w:r>
      <w:r w:rsidR="00856931">
        <w:rPr>
          <w:szCs w:val="24"/>
        </w:rPr>
        <w:t>810 or 811), and the courses completed to fulfill the Certificate requirements.</w:t>
      </w:r>
      <w:r w:rsidR="008807AC">
        <w:rPr>
          <w:szCs w:val="24"/>
        </w:rPr>
        <w:t xml:space="preserve"> This request must be received one semester prior to the </w:t>
      </w:r>
      <w:r w:rsidR="00CF096C">
        <w:rPr>
          <w:szCs w:val="24"/>
        </w:rPr>
        <w:t xml:space="preserve">one </w:t>
      </w:r>
      <w:r w:rsidR="008807AC">
        <w:rPr>
          <w:szCs w:val="24"/>
        </w:rPr>
        <w:t>you plan to graduate.</w:t>
      </w:r>
    </w:p>
    <w:p w14:paraId="59B3BFD1" w14:textId="1F08C6E1" w:rsidR="00856931" w:rsidRDefault="008807AC" w:rsidP="00EC539D">
      <w:pPr>
        <w:spacing w:after="120"/>
        <w:rPr>
          <w:szCs w:val="24"/>
        </w:rPr>
      </w:pPr>
      <w:r>
        <w:rPr>
          <w:szCs w:val="24"/>
        </w:rPr>
        <w:t xml:space="preserve">In addition, please include information on the courses you have taken for credit toward the certificate. </w:t>
      </w:r>
      <w:r w:rsidR="00856931">
        <w:rPr>
          <w:szCs w:val="24"/>
        </w:rPr>
        <w:t xml:space="preserve">For each course, include only the course prefix and number (e.g. BINF </w:t>
      </w:r>
      <w:r w:rsidR="00C750AC">
        <w:rPr>
          <w:szCs w:val="24"/>
        </w:rPr>
        <w:t>8211</w:t>
      </w:r>
      <w:r w:rsidR="00856931">
        <w:rPr>
          <w:szCs w:val="24"/>
        </w:rPr>
        <w:t>) and the semester in which the course was completed.  Include a copy of your transcript that shows the grades for the course used for completion of the Certificate. For courses recently completed whose grades are not included on your transcript, include a brief letter from the instructor stating that you have recei</w:t>
      </w:r>
      <w:r>
        <w:rPr>
          <w:szCs w:val="24"/>
        </w:rPr>
        <w:t>ved a grade B or higher.</w:t>
      </w:r>
    </w:p>
    <w:p w14:paraId="2D2BB653" w14:textId="38DB3E4C" w:rsidR="000466BB" w:rsidRDefault="00856931" w:rsidP="00C04255">
      <w:pPr>
        <w:spacing w:after="120"/>
      </w:pPr>
      <w:r w:rsidRPr="003C35B8">
        <w:rPr>
          <w:b/>
          <w:szCs w:val="24"/>
        </w:rPr>
        <w:t>Please note:</w:t>
      </w:r>
      <w:r>
        <w:rPr>
          <w:szCs w:val="24"/>
        </w:rPr>
        <w:t xml:space="preserve"> </w:t>
      </w:r>
      <w:r w:rsidR="00E020FA">
        <w:rPr>
          <w:szCs w:val="24"/>
        </w:rPr>
        <w:t xml:space="preserve">The </w:t>
      </w:r>
      <w:r>
        <w:rPr>
          <w:szCs w:val="24"/>
        </w:rPr>
        <w:t>Certificate is not a document mailed to you, but a notation added to your transcript, which would say “COMPLETION OF A CERTIFICATE IN BIOINFORMATICS</w:t>
      </w:r>
      <w:r w:rsidR="000466BB">
        <w:rPr>
          <w:szCs w:val="24"/>
        </w:rPr>
        <w:t>.</w:t>
      </w:r>
      <w:r>
        <w:rPr>
          <w:szCs w:val="24"/>
        </w:rPr>
        <w:t>”</w:t>
      </w:r>
    </w:p>
    <w:p w14:paraId="00FE4AC6" w14:textId="77777777" w:rsidR="00856931" w:rsidRPr="003C35B8" w:rsidRDefault="00856931" w:rsidP="00C16B74">
      <w:pPr>
        <w:pStyle w:val="Heading1"/>
      </w:pPr>
      <w:bookmarkStart w:id="26" w:name="_Toc7027328"/>
      <w:r w:rsidRPr="003C35B8">
        <w:lastRenderedPageBreak/>
        <w:t>Graduate School Requirements</w:t>
      </w:r>
      <w:bookmarkEnd w:id="26"/>
    </w:p>
    <w:p w14:paraId="6027F187" w14:textId="37110462" w:rsidR="00E72CF2" w:rsidRPr="00E72CF2" w:rsidRDefault="00856931" w:rsidP="00E72CF2">
      <w:pPr>
        <w:spacing w:after="120"/>
      </w:pPr>
      <w:r>
        <w:rPr>
          <w:szCs w:val="24"/>
        </w:rPr>
        <w:t>The Graduate School sets forth additional requirements concerning residence, time limits, programs of study, acceptance of transfer credits, admission to candidacy, minimum GPAs, dissertation, and examinations, etc.  The students should refer to the</w:t>
      </w:r>
      <w:r w:rsidR="00AB18E6">
        <w:rPr>
          <w:szCs w:val="24"/>
        </w:rPr>
        <w:t xml:space="preserve"> </w:t>
      </w:r>
      <w:r w:rsidR="00AB18E6" w:rsidRPr="00AB18E6">
        <w:rPr>
          <w:szCs w:val="24"/>
        </w:rPr>
        <w:t>Graduate School Bulletin</w:t>
      </w:r>
      <w:r>
        <w:rPr>
          <w:szCs w:val="24"/>
        </w:rPr>
        <w:t xml:space="preserve"> for details</w:t>
      </w:r>
      <w:r w:rsidR="00AB18E6">
        <w:rPr>
          <w:szCs w:val="24"/>
        </w:rPr>
        <w:t>:</w:t>
      </w:r>
      <w:r w:rsidR="00E72CF2">
        <w:t xml:space="preserve"> </w:t>
      </w:r>
      <w:hyperlink r:id="rId60" w:history="1">
        <w:r w:rsidR="00E72CF2" w:rsidRPr="00E72CF2">
          <w:rPr>
            <w:rStyle w:val="Hyperlink"/>
          </w:rPr>
          <w:t>https://grad.uga.edu/graduate-bulletin/</w:t>
        </w:r>
      </w:hyperlink>
    </w:p>
    <w:p w14:paraId="7D9767F1" w14:textId="77777777" w:rsidR="00856931" w:rsidRPr="00D34719" w:rsidRDefault="00856931" w:rsidP="00C16B74">
      <w:pPr>
        <w:pStyle w:val="Heading1"/>
      </w:pPr>
      <w:bookmarkStart w:id="27" w:name="_Toc7027329"/>
      <w:r w:rsidRPr="00D34719">
        <w:t>Probation and Dismissal Policy</w:t>
      </w:r>
      <w:bookmarkEnd w:id="27"/>
    </w:p>
    <w:p w14:paraId="347B8FF2" w14:textId="6426F3D9" w:rsidR="00856931" w:rsidRPr="00D34719" w:rsidRDefault="00856931" w:rsidP="00A33E3F">
      <w:r w:rsidRPr="00D34719">
        <w:t xml:space="preserve">The Institute of Bioinformatics reserves the right to place students on probation </w:t>
      </w:r>
      <w:r w:rsidR="00F84374">
        <w:t xml:space="preserve">or dismiss them </w:t>
      </w:r>
      <w:r w:rsidRPr="00D34719">
        <w:t>if they have not made sufficient academic progress</w:t>
      </w:r>
      <w:r w:rsidR="00F84374">
        <w:t xml:space="preserve"> or if they have willfully </w:t>
      </w:r>
      <w:r w:rsidR="00C750AC">
        <w:t>violated</w:t>
      </w:r>
      <w:r w:rsidR="00F84374">
        <w:t xml:space="preserve"> IOB </w:t>
      </w:r>
      <w:r w:rsidR="00C750AC">
        <w:t>or UGA policies</w:t>
      </w:r>
      <w:r w:rsidRPr="00D34719">
        <w:t xml:space="preserve">.  </w:t>
      </w:r>
      <w:bookmarkStart w:id="28" w:name="_Hlk37423849"/>
      <w:r w:rsidR="007C75E3">
        <w:t>Indications that a student is not making sufficient progress include, but are not limited to: cumulative GPA below 3.0, unsatisfactory annual evaluation by the student’s advisory committee</w:t>
      </w:r>
      <w:r w:rsidR="00F27D44">
        <w:t>, failure to hold the annual committee meeting and provide required documentation</w:t>
      </w:r>
      <w:r w:rsidR="007C75E3">
        <w:t xml:space="preserve">, or unsatisfactory grade from BINF 9000/7000 or BINF 9300/7300. </w:t>
      </w:r>
      <w:bookmarkEnd w:id="28"/>
      <w:r w:rsidRPr="00D34719">
        <w:t xml:space="preserve">The IOB Graduate Affairs Committee will review the student’s </w:t>
      </w:r>
      <w:r w:rsidR="00F84374">
        <w:t xml:space="preserve">situation and </w:t>
      </w:r>
      <w:r w:rsidR="00AB18E6">
        <w:t>the Graduate Coordinat</w:t>
      </w:r>
      <w:r w:rsidR="00181501">
        <w:t>or</w:t>
      </w:r>
      <w:r w:rsidR="00AB18E6">
        <w:t xml:space="preserve"> or another member of the </w:t>
      </w:r>
      <w:r w:rsidR="00AB18E6" w:rsidRPr="00D34719">
        <w:t xml:space="preserve">IOB Graduate Affairs Committee </w:t>
      </w:r>
      <w:r w:rsidR="00F84374">
        <w:t>will meet with the student and advisor as needed</w:t>
      </w:r>
      <w:r w:rsidRPr="00D34719">
        <w:t>.  If it is found that the student has failed to meet expectations, the student may be dismissed from the Bioinformatics</w:t>
      </w:r>
      <w:r w:rsidR="00C750AC">
        <w:t xml:space="preserve"> graduate program</w:t>
      </w:r>
      <w:r w:rsidRPr="00D34719">
        <w:t>.</w:t>
      </w:r>
    </w:p>
    <w:p w14:paraId="034E1973" w14:textId="3DA7124C" w:rsidR="00A33E3F" w:rsidRDefault="00856931" w:rsidP="00EC539D">
      <w:pPr>
        <w:spacing w:after="120"/>
        <w:rPr>
          <w:szCs w:val="24"/>
        </w:rPr>
      </w:pPr>
      <w:r w:rsidRPr="00D34719">
        <w:rPr>
          <w:szCs w:val="24"/>
        </w:rPr>
        <w:t xml:space="preserve">For details on the Graduate School’s Probation and Dismissal Policies, please visit their </w:t>
      </w:r>
      <w:hyperlink r:id="rId61" w:history="1">
        <w:r w:rsidRPr="00380A18">
          <w:rPr>
            <w:rStyle w:val="Hyperlink"/>
            <w:szCs w:val="24"/>
          </w:rPr>
          <w:t>website</w:t>
        </w:r>
      </w:hyperlink>
      <w:r w:rsidRPr="00D34719">
        <w:rPr>
          <w:szCs w:val="24"/>
        </w:rPr>
        <w:t>.</w:t>
      </w:r>
    </w:p>
    <w:p w14:paraId="6632FEC8" w14:textId="77777777" w:rsidR="00BF3407" w:rsidRDefault="00BF3407" w:rsidP="00BF3407">
      <w:pPr>
        <w:pStyle w:val="Heading1"/>
      </w:pPr>
      <w:bookmarkStart w:id="29" w:name="_Toc7027330"/>
      <w:r>
        <w:t>Course Waiver Policy</w:t>
      </w:r>
      <w:bookmarkEnd w:id="29"/>
    </w:p>
    <w:p w14:paraId="4D652CBA" w14:textId="4565C331" w:rsidR="00BF3407" w:rsidRDefault="00BF3407" w:rsidP="00BF3407">
      <w:r>
        <w:t xml:space="preserve">A faculty advisor may request a student waiver for a course by making a request to the Graduate Affairs Committee. </w:t>
      </w:r>
      <w:r>
        <w:rPr>
          <w:u w:val="single"/>
        </w:rPr>
        <w:t>The request must come from the student’s advisor and no</w:t>
      </w:r>
      <w:r w:rsidR="00BF1A4A">
        <w:rPr>
          <w:u w:val="single"/>
        </w:rPr>
        <w:t>t from</w:t>
      </w:r>
      <w:r>
        <w:rPr>
          <w:u w:val="single"/>
        </w:rPr>
        <w:t xml:space="preserve"> the student directly.</w:t>
      </w:r>
      <w:r>
        <w:t xml:space="preserve"> The request and materials should be </w:t>
      </w:r>
      <w:r w:rsidR="00FC6FD0">
        <w:t xml:space="preserve">sent </w:t>
      </w:r>
      <w:r>
        <w:t>to the Graduate Coordinator, with the Graduate Program Administrator copied in the email. For the exception to be considered, the advisor must supply supporting evidence, such as: (1) syllabi of related courses prior to the one required; (2) relevant work experience; or (3) transcripts indicating satisfactory grades.</w:t>
      </w:r>
    </w:p>
    <w:p w14:paraId="3D71C5E5" w14:textId="77777777" w:rsidR="00BF3407" w:rsidRDefault="00BF3407" w:rsidP="00BF3407">
      <w:r>
        <w:t>Once all materials are received, GAC will review and vote on whether the student has sufficient knowledge to waive the course requested.</w:t>
      </w:r>
    </w:p>
    <w:p w14:paraId="50C1B25D" w14:textId="77777777" w:rsidR="00BF3407" w:rsidRDefault="00BF3407" w:rsidP="00BF3407">
      <w:pPr>
        <w:pStyle w:val="Heading1"/>
      </w:pPr>
      <w:bookmarkStart w:id="30" w:name="_Toc7027331"/>
      <w:r>
        <w:t>Expectation of Graduate Students</w:t>
      </w:r>
      <w:bookmarkEnd w:id="30"/>
    </w:p>
    <w:p w14:paraId="36102314" w14:textId="77777777" w:rsidR="0061624E" w:rsidRDefault="007E3350" w:rsidP="00BF3407">
      <w:r w:rsidRPr="007E3350">
        <w:t>Students are expected to demonstrate professional behavior while enrolled in the graduate program and to act in a manner that demonstrates integrity and respect for others and the campus environment.</w:t>
      </w:r>
      <w:r w:rsidR="0061624E" w:rsidRPr="0061624E">
        <w:t xml:space="preserve"> </w:t>
      </w:r>
    </w:p>
    <w:p w14:paraId="09C3C705" w14:textId="7B1D6B41" w:rsidR="007E3350" w:rsidRDefault="00F631A4" w:rsidP="00BF3407">
      <w:r>
        <w:t>Graduate students are expected to adhere</w:t>
      </w:r>
      <w:r w:rsidR="0061624E" w:rsidRPr="0061624E">
        <w:t xml:space="preserve"> to university policies governing research and academic conduct, non-discrimination and anti-harassment, and workplace violence</w:t>
      </w:r>
      <w:r>
        <w:t>:</w:t>
      </w:r>
    </w:p>
    <w:p w14:paraId="32A8946D" w14:textId="364DEF97" w:rsidR="00F631A4" w:rsidRDefault="006B286D" w:rsidP="00BF3407">
      <w:hyperlink r:id="rId62" w:history="1">
        <w:r w:rsidR="004B24C0" w:rsidRPr="003F6BAD">
          <w:rPr>
            <w:rStyle w:val="Hyperlink"/>
          </w:rPr>
          <w:t>https://honesty.uga.edu/Academic-Honesty-Policy/</w:t>
        </w:r>
      </w:hyperlink>
    </w:p>
    <w:p w14:paraId="0ED583AC" w14:textId="2551D51B" w:rsidR="004B24C0" w:rsidRDefault="006B286D" w:rsidP="00BF3407">
      <w:hyperlink r:id="rId63" w:history="1">
        <w:r w:rsidR="00975134" w:rsidRPr="003F6BAD">
          <w:rPr>
            <w:rStyle w:val="Hyperlink"/>
          </w:rPr>
          <w:t>https://eoo.uga.edu/civil_rights_NDAH/ndah-policy/</w:t>
        </w:r>
      </w:hyperlink>
    </w:p>
    <w:p w14:paraId="350C3CD9" w14:textId="518D83A8" w:rsidR="00975134" w:rsidRDefault="006B286D" w:rsidP="00BF3407">
      <w:hyperlink r:id="rId64" w:history="1">
        <w:r w:rsidR="00975134" w:rsidRPr="003F6BAD">
          <w:rPr>
            <w:rStyle w:val="Hyperlink"/>
          </w:rPr>
          <w:t>https://policies.uga.edu/Human-Resources/Employment/Employment-Related-Policies/Workplace-Violence/</w:t>
        </w:r>
      </w:hyperlink>
    </w:p>
    <w:p w14:paraId="65D93A26" w14:textId="59EF0518" w:rsidR="00975134" w:rsidRDefault="006B286D" w:rsidP="00BF3407">
      <w:hyperlink r:id="rId65" w:history="1">
        <w:r w:rsidR="006E2458" w:rsidRPr="00914AEB">
          <w:rPr>
            <w:rStyle w:val="Hyperlink"/>
          </w:rPr>
          <w:t>https://conduct.uga.edu/code-of-conduct/</w:t>
        </w:r>
      </w:hyperlink>
      <w:r w:rsidR="006E2458">
        <w:t xml:space="preserve"> </w:t>
      </w:r>
    </w:p>
    <w:p w14:paraId="31E48143" w14:textId="12150E46" w:rsidR="00BF3407" w:rsidRDefault="00F631A4" w:rsidP="00BF3407">
      <w:r>
        <w:t>In addition, t</w:t>
      </w:r>
      <w:r w:rsidR="00BF3407">
        <w:t>he institute of Bioinformatics expect their graduate student to actively contribute to and participate in all aspects of the graduate program. This includes attending IOB seminars, IOB social events, retreats, graduate student and faculty recruitment events, and engaging in the intellectual life of the institute.</w:t>
      </w:r>
    </w:p>
    <w:p w14:paraId="263FBB43" w14:textId="1BB3083C" w:rsidR="008324CD" w:rsidRDefault="008324CD" w:rsidP="00BF3407">
      <w:r>
        <w:t xml:space="preserve">Graduate research is a full-time job. This work is the start of your career, so the more effort you put into it, the better start you will have. More important than the hours you spend working is your ability to communicate with your advisor and committee.  It is expected that you will communicate your regular course schedule with your </w:t>
      </w:r>
      <w:r w:rsidR="00E5270A">
        <w:t>advisor,</w:t>
      </w:r>
      <w:r>
        <w:t xml:space="preserve"> so they know when to expect to see you in the lab. In addition, any changes to your schedule, be it </w:t>
      </w:r>
      <w:r w:rsidR="00C750AC">
        <w:t>expected absences</w:t>
      </w:r>
      <w:r>
        <w:t xml:space="preserve">, life events, etc., should be communicated to your advisor. We know that you have personal lives outside of graduate school, but you are expected to report to your advisor as you would </w:t>
      </w:r>
      <w:r w:rsidR="00C750AC">
        <w:t xml:space="preserve">to </w:t>
      </w:r>
      <w:r>
        <w:t>an employer.</w:t>
      </w:r>
    </w:p>
    <w:p w14:paraId="75FFBD99" w14:textId="3E4F9FB8" w:rsidR="008324CD" w:rsidRDefault="008324CD" w:rsidP="00BF3407">
      <w:r>
        <w:t>Should you be in a situation where you are considering additional employment outside of your graduate assistantship, please discuss the details with your advisor and the Graduate Coordinator, so they are aware of the details an</w:t>
      </w:r>
      <w:r w:rsidR="00C750AC">
        <w:t>d</w:t>
      </w:r>
      <w:r>
        <w:t xml:space="preserve"> can work with </w:t>
      </w:r>
      <w:r w:rsidR="00E5270A">
        <w:t>you,</w:t>
      </w:r>
      <w:r>
        <w:t xml:space="preserve"> so you do not get behind in your research. Communication is key!</w:t>
      </w:r>
    </w:p>
    <w:p w14:paraId="7047EABF" w14:textId="2534A4DC" w:rsidR="00C373FB" w:rsidRDefault="00C373FB" w:rsidP="00BF3407">
      <w:r>
        <w:t xml:space="preserve">Each graduate student must meet with the Graduate Program Administrator once per year to check progress and compliance with IOB and Graduate School policies.  The Graduate Program administrator will remove the Academic Advisement Hold in Athena to allow for registration after </w:t>
      </w:r>
      <w:r w:rsidR="00C329B8">
        <w:t>attending</w:t>
      </w:r>
      <w:r>
        <w:t xml:space="preserve"> this meeting </w:t>
      </w:r>
      <w:r w:rsidR="00C329B8">
        <w:t>and fulfilling</w:t>
      </w:r>
      <w:r>
        <w:t xml:space="preserve"> all other current requirements.  All graduate students will be contacted annually to sign up for a meeting date and time.  </w:t>
      </w:r>
    </w:p>
    <w:p w14:paraId="6F1982A0" w14:textId="77777777" w:rsidR="008324CD" w:rsidRDefault="008324CD" w:rsidP="008324CD">
      <w:pPr>
        <w:pStyle w:val="Heading1"/>
      </w:pPr>
      <w:bookmarkStart w:id="31" w:name="_Toc7027332"/>
      <w:r>
        <w:t>Multiple Program Enrollment</w:t>
      </w:r>
      <w:bookmarkEnd w:id="31"/>
    </w:p>
    <w:p w14:paraId="1241DDFD" w14:textId="77777777" w:rsidR="006E2831" w:rsidRDefault="008324CD" w:rsidP="006E2831">
      <w:r>
        <w:t>Bioinformatics student who are interested in pursuing an additional degree while enrolled at UGA must speak with the Graduate Program Administrator and Graduate Coordinator</w:t>
      </w:r>
      <w:r w:rsidR="00AB18E6">
        <w:t xml:space="preserve"> b</w:t>
      </w:r>
      <w:r>
        <w:t>efore applying to or enrolling in an additional program</w:t>
      </w:r>
      <w:r w:rsidR="00AB18E6">
        <w:t>. S</w:t>
      </w:r>
      <w:r>
        <w:t xml:space="preserve">tudents </w:t>
      </w:r>
      <w:r w:rsidR="00AB18E6">
        <w:t xml:space="preserve">must </w:t>
      </w:r>
      <w:r>
        <w:t>receive written approval from their faculty advisor to enroll in courses toward a degree other than their Bioinformatics program. This allows for the paperwork to be processed correctly for both degrees. Such approval</w:t>
      </w:r>
      <w:r w:rsidR="00DB3E63">
        <w:t>s</w:t>
      </w:r>
      <w:r>
        <w:t xml:space="preserve"> </w:t>
      </w:r>
      <w:r w:rsidR="00C750AC">
        <w:t xml:space="preserve">are </w:t>
      </w:r>
      <w:r>
        <w:t>contingent upon progress toward their primary degree, grant funding sources, project compatibility, and lab work requirements.</w:t>
      </w:r>
      <w:r w:rsidR="00C72C8F">
        <w:t xml:space="preserve">  </w:t>
      </w:r>
    </w:p>
    <w:p w14:paraId="03EDFE84" w14:textId="77777777" w:rsidR="006E2831" w:rsidRDefault="006E2831" w:rsidP="006E2831">
      <w:pPr>
        <w:pStyle w:val="Heading1"/>
      </w:pPr>
      <w:r>
        <w:t>Student Concerns and Grievances</w:t>
      </w:r>
    </w:p>
    <w:p w14:paraId="5C49CBFE" w14:textId="4DE848AF" w:rsidR="006E2831" w:rsidRPr="008324CD" w:rsidRDefault="006E2831" w:rsidP="006E2831">
      <w:r>
        <w:t>IOB is committed to providing students with friendly, inclusive, and intellectually stimulating environment. We want to hear about students’ concerns, grievances, and any issues that affect their ability to be successful in their work and study. We encourage students to discuss their concerns with their advisor, members of their advisory committee, Graduate Program Administrator, Graduate Coordinator, IOB Director, or any other IOB faculty who make them most comfortable to talk to. Students can also seek help outside IOB, including the Ombudsperson (</w:t>
      </w:r>
      <w:hyperlink r:id="rId66" w:history="1">
        <w:r w:rsidRPr="00987343">
          <w:rPr>
            <w:rStyle w:val="Hyperlink"/>
          </w:rPr>
          <w:t>https://eoo.uga.edu/policies-resources/the-ombudspersons/meet-the-ombudspersons/</w:t>
        </w:r>
      </w:hyperlink>
      <w:r>
        <w:t>) and Student Care and Outreach (</w:t>
      </w:r>
      <w:hyperlink r:id="rId67" w:history="1">
        <w:r w:rsidRPr="00987343">
          <w:rPr>
            <w:rStyle w:val="Hyperlink"/>
          </w:rPr>
          <w:t>https://sco.uga.edu/</w:t>
        </w:r>
      </w:hyperlink>
      <w:r>
        <w:t xml:space="preserve">). Students experiencing high levels of stress or depression should contact </w:t>
      </w:r>
      <w:r>
        <w:lastRenderedPageBreak/>
        <w:t>Student Care and Outreach or the UGA Health Center (</w:t>
      </w:r>
      <w:hyperlink r:id="rId68" w:history="1">
        <w:r w:rsidR="006616A7" w:rsidRPr="00914AEB">
          <w:rPr>
            <w:rStyle w:val="Hyperlink"/>
          </w:rPr>
          <w:t>https://well-being.uga.edu/</w:t>
        </w:r>
      </w:hyperlink>
      <w:r>
        <w:t xml:space="preserve">, </w:t>
      </w:r>
      <w:hyperlink r:id="rId69" w:history="1">
        <w:r w:rsidR="006616A7" w:rsidRPr="00914AEB">
          <w:rPr>
            <w:rStyle w:val="Hyperlink"/>
          </w:rPr>
          <w:t>https://caps.uga.edu/</w:t>
        </w:r>
      </w:hyperlink>
      <w:r>
        <w:t>).</w:t>
      </w:r>
    </w:p>
    <w:p w14:paraId="40B531A1" w14:textId="1623B867" w:rsidR="008324CD" w:rsidRPr="008324CD" w:rsidRDefault="008324CD" w:rsidP="008324CD"/>
    <w:p w14:paraId="023DD0EC" w14:textId="77777777" w:rsidR="003C35B8" w:rsidRDefault="003C35B8" w:rsidP="007A0B7C">
      <w:pPr>
        <w:spacing w:after="120"/>
        <w:rPr>
          <w:szCs w:val="24"/>
        </w:rPr>
      </w:pPr>
      <w:r>
        <w:rPr>
          <w:szCs w:val="24"/>
        </w:rPr>
        <w:br w:type="page"/>
      </w:r>
    </w:p>
    <w:p w14:paraId="1884A2A3" w14:textId="77777777" w:rsidR="0070124E" w:rsidRDefault="003C35B8" w:rsidP="00C16B74">
      <w:pPr>
        <w:pStyle w:val="Heading1"/>
      </w:pPr>
      <w:bookmarkStart w:id="32" w:name="_Toc7027333"/>
      <w:r>
        <w:lastRenderedPageBreak/>
        <w:t>APPENDIX A:</w:t>
      </w:r>
      <w:bookmarkEnd w:id="32"/>
    </w:p>
    <w:p w14:paraId="336003D6" w14:textId="77777777" w:rsidR="00AF3A87" w:rsidRPr="00E02D6A" w:rsidRDefault="00590F68" w:rsidP="00E02D6A">
      <w:pPr>
        <w:pStyle w:val="Heading2"/>
      </w:pPr>
      <w:bookmarkStart w:id="33" w:name="_Toc7027334"/>
      <w:r>
        <w:t>Sample Curriculum</w:t>
      </w:r>
      <w:r w:rsidR="00AF3A87">
        <w:t>:</w:t>
      </w:r>
      <w:bookmarkEnd w:id="33"/>
    </w:p>
    <w:p w14:paraId="057FF134" w14:textId="77777777" w:rsidR="00BF1A4A" w:rsidRDefault="00BF1A4A" w:rsidP="007A0B7C">
      <w:pPr>
        <w:spacing w:after="120"/>
        <w:rPr>
          <w:b/>
          <w:szCs w:val="24"/>
        </w:rPr>
      </w:pPr>
    </w:p>
    <w:p w14:paraId="1854FDCF" w14:textId="77777777" w:rsidR="00AF3A87" w:rsidRPr="006011F9" w:rsidRDefault="00AF3A87" w:rsidP="007A0B7C">
      <w:pPr>
        <w:spacing w:after="120"/>
        <w:rPr>
          <w:b/>
          <w:szCs w:val="24"/>
        </w:rPr>
      </w:pPr>
      <w:r w:rsidRPr="006011F9">
        <w:rPr>
          <w:b/>
          <w:szCs w:val="24"/>
        </w:rPr>
        <w:t>First Year:</w:t>
      </w:r>
    </w:p>
    <w:p w14:paraId="0F999E3B" w14:textId="6766B9DC" w:rsidR="00AF3A87" w:rsidRDefault="00AF3A87" w:rsidP="0037090E">
      <w:pPr>
        <w:spacing w:after="120"/>
        <w:rPr>
          <w:szCs w:val="24"/>
        </w:rPr>
      </w:pPr>
      <w:r w:rsidRPr="006011F9">
        <w:rPr>
          <w:b/>
          <w:i/>
          <w:szCs w:val="24"/>
          <w:u w:val="single"/>
        </w:rPr>
        <w:t>Fall:</w:t>
      </w:r>
      <w:r>
        <w:rPr>
          <w:szCs w:val="24"/>
        </w:rPr>
        <w:t xml:space="preserve"> ILS students will complete the core course requirements set by the ILS program.  </w:t>
      </w:r>
      <w:r w:rsidR="006011F9">
        <w:rPr>
          <w:szCs w:val="24"/>
        </w:rPr>
        <w:t>For the most up-to-date listing of the ILS curriculum, please visit their website:</w:t>
      </w:r>
      <w:r w:rsidR="000466BB">
        <w:rPr>
          <w:szCs w:val="24"/>
        </w:rPr>
        <w:t xml:space="preserve"> </w:t>
      </w:r>
      <w:hyperlink r:id="rId70" w:history="1">
        <w:r w:rsidR="00F73CF5" w:rsidRPr="00914AEB">
          <w:rPr>
            <w:rStyle w:val="Hyperlink"/>
            <w:szCs w:val="24"/>
          </w:rPr>
          <w:t>https://ils.uga.edu/admissions/curriculum/</w:t>
        </w:r>
      </w:hyperlink>
    </w:p>
    <w:p w14:paraId="13580179" w14:textId="77777777" w:rsidR="00BC3256" w:rsidRPr="00BC3256" w:rsidRDefault="00BC3256" w:rsidP="0037090E">
      <w:pPr>
        <w:spacing w:after="120"/>
        <w:rPr>
          <w:szCs w:val="24"/>
        </w:rPr>
      </w:pPr>
      <w:r>
        <w:rPr>
          <w:szCs w:val="24"/>
        </w:rPr>
        <w:t>Students admitted directly to the IOB Ph.D. program will consult the IOB Graduate Coordinator to plan their course schedule for their first fall semester in the program.  If admitted during the spring semester, BINF 8900L will replace BINF 9000.</w:t>
      </w:r>
    </w:p>
    <w:p w14:paraId="323D2FBD" w14:textId="77777777" w:rsidR="004C19A9" w:rsidRDefault="006011F9" w:rsidP="007A0B7C">
      <w:pPr>
        <w:spacing w:after="120"/>
        <w:rPr>
          <w:b/>
          <w:i/>
          <w:szCs w:val="24"/>
          <w:u w:val="single"/>
        </w:rPr>
      </w:pPr>
      <w:r>
        <w:rPr>
          <w:szCs w:val="24"/>
        </w:rPr>
        <w:tab/>
      </w:r>
    </w:p>
    <w:tbl>
      <w:tblPr>
        <w:tblStyle w:val="TableGrid"/>
        <w:tblW w:w="0" w:type="auto"/>
        <w:tblLook w:val="04A0" w:firstRow="1" w:lastRow="0" w:firstColumn="1" w:lastColumn="0" w:noHBand="0" w:noVBand="1"/>
      </w:tblPr>
      <w:tblGrid>
        <w:gridCol w:w="4788"/>
        <w:gridCol w:w="4788"/>
      </w:tblGrid>
      <w:tr w:rsidR="004C19A9" w14:paraId="230D75DF" w14:textId="77777777" w:rsidTr="00BB26F5">
        <w:tc>
          <w:tcPr>
            <w:tcW w:w="4788" w:type="dxa"/>
          </w:tcPr>
          <w:p w14:paraId="705D22A6" w14:textId="77777777" w:rsidR="00D34719" w:rsidRDefault="00D34719" w:rsidP="007A0B7C">
            <w:pPr>
              <w:rPr>
                <w:szCs w:val="24"/>
              </w:rPr>
            </w:pPr>
            <w:r>
              <w:rPr>
                <w:b/>
                <w:i/>
                <w:szCs w:val="24"/>
                <w:u w:val="single"/>
              </w:rPr>
              <w:t>Spring:</w:t>
            </w:r>
          </w:p>
          <w:p w14:paraId="400734F6" w14:textId="3F7CB95D" w:rsidR="00680913" w:rsidRDefault="00680913" w:rsidP="007A0B7C">
            <w:pPr>
              <w:pStyle w:val="ListParagraph"/>
              <w:numPr>
                <w:ilvl w:val="0"/>
                <w:numId w:val="6"/>
              </w:numPr>
              <w:ind w:left="360"/>
              <w:rPr>
                <w:szCs w:val="24"/>
              </w:rPr>
            </w:pPr>
            <w:r>
              <w:rPr>
                <w:szCs w:val="24"/>
              </w:rPr>
              <w:t xml:space="preserve">BINF </w:t>
            </w:r>
            <w:r w:rsidR="00116499">
              <w:rPr>
                <w:szCs w:val="24"/>
              </w:rPr>
              <w:t xml:space="preserve">8006 </w:t>
            </w:r>
            <w:r w:rsidR="00537200" w:rsidRPr="00537200">
              <w:rPr>
                <w:szCs w:val="24"/>
              </w:rPr>
              <w:t xml:space="preserve">- </w:t>
            </w:r>
            <w:r w:rsidR="00116499">
              <w:rPr>
                <w:color w:val="000000"/>
              </w:rPr>
              <w:t>Advanced Programming and Algorithms for Informatics</w:t>
            </w:r>
            <w:r w:rsidRPr="00537200">
              <w:rPr>
                <w:szCs w:val="24"/>
              </w:rPr>
              <w:t xml:space="preserve"> (</w:t>
            </w:r>
            <w:proofErr w:type="spellStart"/>
            <w:r w:rsidRPr="00537200">
              <w:rPr>
                <w:szCs w:val="24"/>
              </w:rPr>
              <w:t>prere</w:t>
            </w:r>
            <w:r>
              <w:rPr>
                <w:szCs w:val="24"/>
              </w:rPr>
              <w:t>q</w:t>
            </w:r>
            <w:proofErr w:type="spellEnd"/>
            <w:r>
              <w:rPr>
                <w:szCs w:val="24"/>
              </w:rPr>
              <w:t xml:space="preserve"> for </w:t>
            </w:r>
            <w:r w:rsidR="00A063CD">
              <w:rPr>
                <w:szCs w:val="24"/>
              </w:rPr>
              <w:t>BINF 8500</w:t>
            </w:r>
            <w:r>
              <w:rPr>
                <w:szCs w:val="24"/>
              </w:rPr>
              <w:t>)</w:t>
            </w:r>
          </w:p>
          <w:p w14:paraId="2C84066B" w14:textId="0C6394B6" w:rsidR="005503FD" w:rsidRPr="00966314" w:rsidRDefault="005503FD" w:rsidP="007A0B7C">
            <w:pPr>
              <w:pStyle w:val="ListParagraph"/>
              <w:numPr>
                <w:ilvl w:val="0"/>
                <w:numId w:val="6"/>
              </w:numPr>
              <w:ind w:left="360"/>
              <w:rPr>
                <w:szCs w:val="24"/>
              </w:rPr>
            </w:pPr>
            <w:r>
              <w:rPr>
                <w:szCs w:val="24"/>
              </w:rPr>
              <w:t xml:space="preserve">GRSC 8550 or </w:t>
            </w:r>
            <w:r w:rsidR="00B56581">
              <w:rPr>
                <w:szCs w:val="24"/>
              </w:rPr>
              <w:t>GENE 8620 – Responsible Conduct of Research (only students who did not take it in fall or while in ILS/IPS)</w:t>
            </w:r>
          </w:p>
          <w:p w14:paraId="4259BAE8" w14:textId="77777777" w:rsidR="00680913" w:rsidRDefault="00680913" w:rsidP="000466BB">
            <w:pPr>
              <w:pStyle w:val="ListParagraph"/>
              <w:numPr>
                <w:ilvl w:val="0"/>
                <w:numId w:val="6"/>
              </w:numPr>
              <w:ind w:left="360"/>
              <w:rPr>
                <w:szCs w:val="24"/>
              </w:rPr>
            </w:pPr>
            <w:r w:rsidRPr="00966314">
              <w:rPr>
                <w:szCs w:val="24"/>
              </w:rPr>
              <w:t>BINF 8441</w:t>
            </w:r>
            <w:r w:rsidR="000466BB" w:rsidRPr="00966314">
              <w:rPr>
                <w:szCs w:val="24"/>
              </w:rPr>
              <w:t xml:space="preserve"> - Statistical Infe</w:t>
            </w:r>
            <w:r w:rsidR="000466BB" w:rsidRPr="000466BB">
              <w:rPr>
                <w:szCs w:val="24"/>
              </w:rPr>
              <w:t>rence for the Life Sciences</w:t>
            </w:r>
          </w:p>
          <w:p w14:paraId="07642B07" w14:textId="77777777" w:rsidR="00D34719" w:rsidRDefault="00D34719" w:rsidP="007A0B7C">
            <w:pPr>
              <w:pStyle w:val="ListParagraph"/>
              <w:numPr>
                <w:ilvl w:val="0"/>
                <w:numId w:val="6"/>
              </w:numPr>
              <w:ind w:left="360"/>
              <w:rPr>
                <w:szCs w:val="24"/>
              </w:rPr>
            </w:pPr>
            <w:r>
              <w:rPr>
                <w:szCs w:val="24"/>
              </w:rPr>
              <w:t xml:space="preserve">BINF 8060 </w:t>
            </w:r>
            <w:r w:rsidR="00BF1A4A">
              <w:rPr>
                <w:szCs w:val="24"/>
              </w:rPr>
              <w:t xml:space="preserve">- </w:t>
            </w:r>
            <w:r>
              <w:rPr>
                <w:szCs w:val="24"/>
              </w:rPr>
              <w:t>IOB seminar</w:t>
            </w:r>
          </w:p>
          <w:p w14:paraId="28D36FBB" w14:textId="77777777" w:rsidR="00D34719" w:rsidRDefault="00D34719" w:rsidP="007A0B7C">
            <w:pPr>
              <w:pStyle w:val="ListParagraph"/>
              <w:numPr>
                <w:ilvl w:val="0"/>
                <w:numId w:val="6"/>
              </w:numPr>
              <w:ind w:left="360"/>
              <w:rPr>
                <w:szCs w:val="24"/>
              </w:rPr>
            </w:pPr>
            <w:r>
              <w:rPr>
                <w:szCs w:val="24"/>
              </w:rPr>
              <w:t xml:space="preserve">BINF 8061 </w:t>
            </w:r>
            <w:r w:rsidR="00BF1A4A">
              <w:rPr>
                <w:szCs w:val="24"/>
              </w:rPr>
              <w:t xml:space="preserve">- </w:t>
            </w:r>
            <w:r>
              <w:rPr>
                <w:szCs w:val="24"/>
              </w:rPr>
              <w:t>Student seminar</w:t>
            </w:r>
          </w:p>
          <w:p w14:paraId="527217A6" w14:textId="77777777" w:rsidR="00D34719" w:rsidRPr="00680913" w:rsidRDefault="00D34719" w:rsidP="00680913">
            <w:pPr>
              <w:pStyle w:val="ListParagraph"/>
              <w:numPr>
                <w:ilvl w:val="0"/>
                <w:numId w:val="6"/>
              </w:numPr>
              <w:ind w:left="360"/>
              <w:rPr>
                <w:szCs w:val="24"/>
              </w:rPr>
            </w:pPr>
            <w:r>
              <w:rPr>
                <w:szCs w:val="24"/>
              </w:rPr>
              <w:t xml:space="preserve">BINF </w:t>
            </w:r>
            <w:r w:rsidR="000466BB">
              <w:rPr>
                <w:szCs w:val="24"/>
              </w:rPr>
              <w:t xml:space="preserve">8970 </w:t>
            </w:r>
            <w:r w:rsidR="00BF1A4A">
              <w:rPr>
                <w:szCs w:val="24"/>
              </w:rPr>
              <w:t xml:space="preserve">- </w:t>
            </w:r>
            <w:r>
              <w:rPr>
                <w:szCs w:val="24"/>
              </w:rPr>
              <w:t>Lab Meeting</w:t>
            </w:r>
          </w:p>
          <w:p w14:paraId="7E02166A" w14:textId="77777777" w:rsidR="004C19A9" w:rsidRPr="00E02D6A" w:rsidRDefault="00D34719" w:rsidP="007A0B7C">
            <w:pPr>
              <w:pStyle w:val="ListParagraph"/>
              <w:numPr>
                <w:ilvl w:val="0"/>
                <w:numId w:val="6"/>
              </w:numPr>
              <w:ind w:left="360"/>
              <w:rPr>
                <w:szCs w:val="24"/>
              </w:rPr>
            </w:pPr>
            <w:r>
              <w:rPr>
                <w:szCs w:val="24"/>
              </w:rPr>
              <w:t xml:space="preserve">BINF 9000 </w:t>
            </w:r>
            <w:r w:rsidR="00BF1A4A">
              <w:rPr>
                <w:szCs w:val="24"/>
              </w:rPr>
              <w:t xml:space="preserve">- </w:t>
            </w:r>
            <w:r>
              <w:rPr>
                <w:szCs w:val="24"/>
              </w:rPr>
              <w:t>Research</w:t>
            </w:r>
          </w:p>
        </w:tc>
        <w:tc>
          <w:tcPr>
            <w:tcW w:w="4788" w:type="dxa"/>
          </w:tcPr>
          <w:p w14:paraId="3122DBEA" w14:textId="77777777" w:rsidR="00D34719" w:rsidRDefault="00D34719" w:rsidP="007A0B7C">
            <w:pPr>
              <w:rPr>
                <w:b/>
                <w:i/>
                <w:szCs w:val="24"/>
                <w:u w:val="single"/>
              </w:rPr>
            </w:pPr>
            <w:r>
              <w:rPr>
                <w:b/>
                <w:i/>
                <w:szCs w:val="24"/>
                <w:u w:val="single"/>
              </w:rPr>
              <w:t>Summer:</w:t>
            </w:r>
          </w:p>
          <w:p w14:paraId="4E4FC0A4" w14:textId="77777777" w:rsidR="00D34719" w:rsidRPr="00680913" w:rsidRDefault="00D34719" w:rsidP="00680913">
            <w:pPr>
              <w:pStyle w:val="ListParagraph"/>
              <w:numPr>
                <w:ilvl w:val="0"/>
                <w:numId w:val="7"/>
              </w:numPr>
              <w:ind w:left="360"/>
              <w:rPr>
                <w:szCs w:val="24"/>
              </w:rPr>
            </w:pPr>
            <w:r>
              <w:rPr>
                <w:szCs w:val="24"/>
              </w:rPr>
              <w:t>BINF 9000</w:t>
            </w:r>
            <w:r w:rsidR="00F4419B">
              <w:rPr>
                <w:szCs w:val="24"/>
              </w:rPr>
              <w:t xml:space="preserve"> - Research</w:t>
            </w:r>
          </w:p>
          <w:p w14:paraId="649E2C11" w14:textId="77777777" w:rsidR="004C19A9" w:rsidRPr="00DB7D05" w:rsidRDefault="004C19A9" w:rsidP="007A0B7C">
            <w:pPr>
              <w:rPr>
                <w:szCs w:val="24"/>
              </w:rPr>
            </w:pPr>
          </w:p>
        </w:tc>
      </w:tr>
    </w:tbl>
    <w:p w14:paraId="566FC2DA" w14:textId="77777777" w:rsidR="00BB26F5" w:rsidRDefault="00BB26F5" w:rsidP="007A0B7C">
      <w:pPr>
        <w:spacing w:after="0"/>
        <w:rPr>
          <w:b/>
          <w:szCs w:val="24"/>
        </w:rPr>
      </w:pPr>
    </w:p>
    <w:p w14:paraId="1893130B" w14:textId="77777777" w:rsidR="00BB26F5" w:rsidRPr="00E02D6A" w:rsidRDefault="005C7A6B" w:rsidP="007A0B7C">
      <w:pPr>
        <w:spacing w:after="0"/>
        <w:rPr>
          <w:b/>
          <w:szCs w:val="24"/>
        </w:rPr>
      </w:pPr>
      <w:r>
        <w:rPr>
          <w:b/>
          <w:szCs w:val="24"/>
        </w:rPr>
        <w:t>Second Year:</w:t>
      </w:r>
    </w:p>
    <w:tbl>
      <w:tblPr>
        <w:tblStyle w:val="TableGrid"/>
        <w:tblW w:w="0" w:type="auto"/>
        <w:tblLook w:val="04A0" w:firstRow="1" w:lastRow="0" w:firstColumn="1" w:lastColumn="0" w:noHBand="0" w:noVBand="1"/>
      </w:tblPr>
      <w:tblGrid>
        <w:gridCol w:w="3192"/>
        <w:gridCol w:w="3192"/>
        <w:gridCol w:w="3192"/>
      </w:tblGrid>
      <w:tr w:rsidR="00BB26F5" w14:paraId="6532D07A" w14:textId="77777777" w:rsidTr="00BB26F5">
        <w:tc>
          <w:tcPr>
            <w:tcW w:w="3192" w:type="dxa"/>
          </w:tcPr>
          <w:p w14:paraId="5D4E4B69" w14:textId="77777777" w:rsidR="00D34719" w:rsidRDefault="008807AC" w:rsidP="007A0B7C">
            <w:pPr>
              <w:rPr>
                <w:szCs w:val="24"/>
              </w:rPr>
            </w:pPr>
            <w:r>
              <w:rPr>
                <w:b/>
                <w:i/>
                <w:szCs w:val="24"/>
                <w:u w:val="single"/>
              </w:rPr>
              <w:t>Fall:</w:t>
            </w:r>
          </w:p>
          <w:p w14:paraId="1FAFE0C0" w14:textId="64B20844" w:rsidR="00680913" w:rsidRDefault="00680913" w:rsidP="007A0B7C">
            <w:pPr>
              <w:pStyle w:val="ListParagraph"/>
              <w:numPr>
                <w:ilvl w:val="0"/>
                <w:numId w:val="8"/>
              </w:numPr>
              <w:ind w:left="360"/>
              <w:rPr>
                <w:szCs w:val="24"/>
              </w:rPr>
            </w:pPr>
            <w:r>
              <w:rPr>
                <w:szCs w:val="24"/>
              </w:rPr>
              <w:t>BINF 8500</w:t>
            </w:r>
            <w:r w:rsidR="00537200">
              <w:rPr>
                <w:szCs w:val="24"/>
              </w:rPr>
              <w:t xml:space="preserve"> </w:t>
            </w:r>
            <w:r w:rsidR="00AB18E6">
              <w:rPr>
                <w:szCs w:val="24"/>
              </w:rPr>
              <w:t>-</w:t>
            </w:r>
            <w:r w:rsidR="00537200">
              <w:rPr>
                <w:szCs w:val="24"/>
              </w:rPr>
              <w:t xml:space="preserve"> Bioinformatics Algorithms</w:t>
            </w:r>
          </w:p>
          <w:p w14:paraId="394DE4EA" w14:textId="1CF4031B" w:rsidR="00680913" w:rsidRDefault="00680913" w:rsidP="007A0B7C">
            <w:pPr>
              <w:pStyle w:val="ListParagraph"/>
              <w:numPr>
                <w:ilvl w:val="0"/>
                <w:numId w:val="8"/>
              </w:numPr>
              <w:ind w:left="360"/>
              <w:rPr>
                <w:szCs w:val="24"/>
              </w:rPr>
            </w:pPr>
            <w:r>
              <w:rPr>
                <w:szCs w:val="24"/>
              </w:rPr>
              <w:t>BINF 8600</w:t>
            </w:r>
            <w:r w:rsidR="00537200">
              <w:rPr>
                <w:szCs w:val="24"/>
              </w:rPr>
              <w:t xml:space="preserve"> </w:t>
            </w:r>
            <w:r w:rsidR="00AB18E6">
              <w:rPr>
                <w:szCs w:val="24"/>
              </w:rPr>
              <w:t>-</w:t>
            </w:r>
            <w:r w:rsidR="00537200">
              <w:rPr>
                <w:szCs w:val="24"/>
              </w:rPr>
              <w:t xml:space="preserve"> Intro to Grant Writing</w:t>
            </w:r>
          </w:p>
          <w:p w14:paraId="7C53C390" w14:textId="77777777" w:rsidR="00680913" w:rsidRDefault="00680913" w:rsidP="007A0B7C">
            <w:pPr>
              <w:pStyle w:val="ListParagraph"/>
              <w:numPr>
                <w:ilvl w:val="0"/>
                <w:numId w:val="8"/>
              </w:numPr>
              <w:ind w:left="360"/>
              <w:rPr>
                <w:szCs w:val="24"/>
              </w:rPr>
            </w:pPr>
            <w:r>
              <w:rPr>
                <w:szCs w:val="24"/>
              </w:rPr>
              <w:t>Elective</w:t>
            </w:r>
          </w:p>
          <w:p w14:paraId="3482745B" w14:textId="77777777" w:rsidR="00D34719" w:rsidRDefault="00D34719" w:rsidP="007A0B7C">
            <w:pPr>
              <w:pStyle w:val="ListParagraph"/>
              <w:numPr>
                <w:ilvl w:val="0"/>
                <w:numId w:val="8"/>
              </w:numPr>
              <w:ind w:left="360"/>
              <w:rPr>
                <w:szCs w:val="24"/>
              </w:rPr>
            </w:pPr>
            <w:r>
              <w:rPr>
                <w:szCs w:val="24"/>
              </w:rPr>
              <w:t>BINF 8060</w:t>
            </w:r>
            <w:r w:rsidR="002179C6">
              <w:rPr>
                <w:szCs w:val="24"/>
              </w:rPr>
              <w:t xml:space="preserve"> - IOB seminar</w:t>
            </w:r>
          </w:p>
          <w:p w14:paraId="0BB6A971" w14:textId="77777777" w:rsidR="00D34719" w:rsidRDefault="00D34719" w:rsidP="007A0B7C">
            <w:pPr>
              <w:pStyle w:val="ListParagraph"/>
              <w:numPr>
                <w:ilvl w:val="0"/>
                <w:numId w:val="8"/>
              </w:numPr>
              <w:ind w:left="360"/>
              <w:rPr>
                <w:szCs w:val="24"/>
              </w:rPr>
            </w:pPr>
            <w:r>
              <w:rPr>
                <w:szCs w:val="24"/>
              </w:rPr>
              <w:t>BINF 8061</w:t>
            </w:r>
            <w:r w:rsidR="002179C6">
              <w:rPr>
                <w:szCs w:val="24"/>
              </w:rPr>
              <w:t xml:space="preserve"> - Student seminar</w:t>
            </w:r>
          </w:p>
          <w:p w14:paraId="798F1A7B" w14:textId="77777777" w:rsidR="00D34719" w:rsidRPr="00D34719" w:rsidRDefault="00D34719" w:rsidP="007A0B7C">
            <w:pPr>
              <w:pStyle w:val="ListParagraph"/>
              <w:numPr>
                <w:ilvl w:val="0"/>
                <w:numId w:val="8"/>
              </w:numPr>
              <w:ind w:left="360"/>
              <w:rPr>
                <w:b/>
                <w:i/>
                <w:szCs w:val="24"/>
                <w:u w:val="single"/>
              </w:rPr>
            </w:pPr>
            <w:r>
              <w:rPr>
                <w:szCs w:val="24"/>
              </w:rPr>
              <w:t xml:space="preserve">BINF </w:t>
            </w:r>
            <w:proofErr w:type="gramStart"/>
            <w:r>
              <w:rPr>
                <w:szCs w:val="24"/>
              </w:rPr>
              <w:t xml:space="preserve">8970 </w:t>
            </w:r>
            <w:r w:rsidR="002179C6">
              <w:rPr>
                <w:szCs w:val="24"/>
              </w:rPr>
              <w:t xml:space="preserve"> -</w:t>
            </w:r>
            <w:proofErr w:type="gramEnd"/>
            <w:r w:rsidR="002179C6">
              <w:rPr>
                <w:szCs w:val="24"/>
              </w:rPr>
              <w:t xml:space="preserve"> Lab Meeting</w:t>
            </w:r>
          </w:p>
          <w:p w14:paraId="01F7D700" w14:textId="77777777" w:rsidR="00BB26F5" w:rsidRPr="00BB26F5" w:rsidRDefault="00D34719" w:rsidP="007A0B7C">
            <w:pPr>
              <w:pStyle w:val="ListParagraph"/>
              <w:numPr>
                <w:ilvl w:val="0"/>
                <w:numId w:val="8"/>
              </w:numPr>
              <w:ind w:left="360"/>
              <w:rPr>
                <w:b/>
                <w:i/>
                <w:szCs w:val="24"/>
                <w:u w:val="single"/>
              </w:rPr>
            </w:pPr>
            <w:r>
              <w:rPr>
                <w:szCs w:val="24"/>
              </w:rPr>
              <w:t>BINF 9000</w:t>
            </w:r>
            <w:r w:rsidR="00F4419B">
              <w:rPr>
                <w:szCs w:val="24"/>
              </w:rPr>
              <w:t xml:space="preserve"> - Research</w:t>
            </w:r>
          </w:p>
        </w:tc>
        <w:tc>
          <w:tcPr>
            <w:tcW w:w="3192" w:type="dxa"/>
          </w:tcPr>
          <w:p w14:paraId="1BFFC749" w14:textId="77777777" w:rsidR="00D34719" w:rsidRDefault="008807AC" w:rsidP="007A0B7C">
            <w:pPr>
              <w:rPr>
                <w:szCs w:val="24"/>
              </w:rPr>
            </w:pPr>
            <w:r>
              <w:rPr>
                <w:b/>
                <w:i/>
                <w:szCs w:val="24"/>
                <w:u w:val="single"/>
              </w:rPr>
              <w:t xml:space="preserve">Spring: </w:t>
            </w:r>
          </w:p>
          <w:p w14:paraId="3E8CFC69" w14:textId="77777777" w:rsidR="00D34719" w:rsidRDefault="00D34719" w:rsidP="007A0B7C">
            <w:pPr>
              <w:pStyle w:val="ListParagraph"/>
              <w:numPr>
                <w:ilvl w:val="0"/>
                <w:numId w:val="9"/>
              </w:numPr>
              <w:ind w:left="360"/>
              <w:rPr>
                <w:szCs w:val="24"/>
              </w:rPr>
            </w:pPr>
            <w:r>
              <w:rPr>
                <w:szCs w:val="24"/>
              </w:rPr>
              <w:t>Elective</w:t>
            </w:r>
          </w:p>
          <w:p w14:paraId="41BC1E2A" w14:textId="77777777" w:rsidR="00D34719" w:rsidRDefault="00D34719" w:rsidP="007A0B7C">
            <w:pPr>
              <w:pStyle w:val="ListParagraph"/>
              <w:numPr>
                <w:ilvl w:val="0"/>
                <w:numId w:val="9"/>
              </w:numPr>
              <w:ind w:left="360"/>
              <w:rPr>
                <w:szCs w:val="24"/>
              </w:rPr>
            </w:pPr>
            <w:r>
              <w:rPr>
                <w:szCs w:val="24"/>
              </w:rPr>
              <w:t>BINF 8060</w:t>
            </w:r>
            <w:r w:rsidR="002179C6">
              <w:rPr>
                <w:szCs w:val="24"/>
              </w:rPr>
              <w:t xml:space="preserve"> - IOB seminar</w:t>
            </w:r>
          </w:p>
          <w:p w14:paraId="68DDF8D0" w14:textId="77777777" w:rsidR="00D34719" w:rsidRDefault="00D34719" w:rsidP="007A0B7C">
            <w:pPr>
              <w:pStyle w:val="ListParagraph"/>
              <w:numPr>
                <w:ilvl w:val="0"/>
                <w:numId w:val="9"/>
              </w:numPr>
              <w:ind w:left="360"/>
              <w:rPr>
                <w:szCs w:val="24"/>
              </w:rPr>
            </w:pPr>
            <w:r>
              <w:rPr>
                <w:szCs w:val="24"/>
              </w:rPr>
              <w:t>BINF 8061</w:t>
            </w:r>
            <w:r w:rsidR="002179C6">
              <w:rPr>
                <w:szCs w:val="24"/>
              </w:rPr>
              <w:t xml:space="preserve"> - Student seminar</w:t>
            </w:r>
          </w:p>
          <w:p w14:paraId="269F2F50" w14:textId="77777777" w:rsidR="00DB7D05" w:rsidRDefault="00DB7D05" w:rsidP="007A0B7C">
            <w:pPr>
              <w:pStyle w:val="ListParagraph"/>
              <w:numPr>
                <w:ilvl w:val="0"/>
                <w:numId w:val="9"/>
              </w:numPr>
              <w:ind w:left="360"/>
              <w:rPr>
                <w:szCs w:val="24"/>
              </w:rPr>
            </w:pPr>
            <w:r>
              <w:rPr>
                <w:szCs w:val="24"/>
              </w:rPr>
              <w:t>BINF 8970</w:t>
            </w:r>
            <w:r w:rsidR="002179C6">
              <w:rPr>
                <w:szCs w:val="24"/>
              </w:rPr>
              <w:t xml:space="preserve"> - Lab Meeting</w:t>
            </w:r>
          </w:p>
          <w:p w14:paraId="43E6CB2E" w14:textId="77777777" w:rsidR="00680913" w:rsidRPr="00680913" w:rsidRDefault="00D34719" w:rsidP="00680913">
            <w:pPr>
              <w:pStyle w:val="ListParagraph"/>
              <w:numPr>
                <w:ilvl w:val="0"/>
                <w:numId w:val="9"/>
              </w:numPr>
              <w:ind w:left="360"/>
              <w:rPr>
                <w:b/>
                <w:i/>
                <w:szCs w:val="24"/>
                <w:u w:val="single"/>
              </w:rPr>
            </w:pPr>
            <w:r>
              <w:rPr>
                <w:szCs w:val="24"/>
              </w:rPr>
              <w:t>BINF 9000</w:t>
            </w:r>
            <w:r w:rsidR="00F4419B">
              <w:rPr>
                <w:szCs w:val="24"/>
              </w:rPr>
              <w:t xml:space="preserve"> - Research</w:t>
            </w:r>
          </w:p>
          <w:p w14:paraId="080D899E" w14:textId="77777777" w:rsidR="00680913" w:rsidRPr="000624DC" w:rsidRDefault="00680913" w:rsidP="00680913">
            <w:pPr>
              <w:pStyle w:val="ListParagraph"/>
              <w:ind w:left="360"/>
              <w:rPr>
                <w:b/>
                <w:i/>
                <w:szCs w:val="24"/>
                <w:u w:val="single"/>
              </w:rPr>
            </w:pPr>
            <w:r w:rsidRPr="000624DC">
              <w:rPr>
                <w:b/>
                <w:i/>
                <w:szCs w:val="24"/>
                <w:u w:val="single"/>
              </w:rPr>
              <w:t>Complete Comprehensive Exam</w:t>
            </w:r>
          </w:p>
        </w:tc>
        <w:tc>
          <w:tcPr>
            <w:tcW w:w="3192" w:type="dxa"/>
          </w:tcPr>
          <w:p w14:paraId="0A652714" w14:textId="77777777" w:rsidR="00D34719" w:rsidRDefault="00D34719" w:rsidP="007A0B7C">
            <w:pPr>
              <w:rPr>
                <w:szCs w:val="24"/>
              </w:rPr>
            </w:pPr>
            <w:r>
              <w:rPr>
                <w:b/>
                <w:i/>
                <w:szCs w:val="24"/>
                <w:u w:val="single"/>
              </w:rPr>
              <w:t>Summer:</w:t>
            </w:r>
          </w:p>
          <w:p w14:paraId="32BC4800" w14:textId="77777777" w:rsidR="00D34719" w:rsidRDefault="00D34719" w:rsidP="007A0B7C">
            <w:pPr>
              <w:pStyle w:val="ListParagraph"/>
              <w:numPr>
                <w:ilvl w:val="0"/>
                <w:numId w:val="10"/>
              </w:numPr>
              <w:ind w:left="360"/>
              <w:rPr>
                <w:szCs w:val="24"/>
              </w:rPr>
            </w:pPr>
            <w:r>
              <w:rPr>
                <w:szCs w:val="24"/>
              </w:rPr>
              <w:t>BINF 9000</w:t>
            </w:r>
            <w:r w:rsidR="00F4419B">
              <w:rPr>
                <w:szCs w:val="24"/>
              </w:rPr>
              <w:t xml:space="preserve"> - Research</w:t>
            </w:r>
          </w:p>
          <w:p w14:paraId="7C22FC37" w14:textId="77777777" w:rsidR="00BB26F5" w:rsidRDefault="00BB26F5" w:rsidP="007A0B7C">
            <w:pPr>
              <w:rPr>
                <w:b/>
                <w:i/>
                <w:szCs w:val="24"/>
                <w:u w:val="single"/>
              </w:rPr>
            </w:pPr>
          </w:p>
        </w:tc>
      </w:tr>
    </w:tbl>
    <w:p w14:paraId="6974B3F5" w14:textId="77777777" w:rsidR="00680913" w:rsidRDefault="00680913" w:rsidP="007A0B7C">
      <w:pPr>
        <w:spacing w:after="120"/>
        <w:rPr>
          <w:b/>
          <w:szCs w:val="24"/>
        </w:rPr>
      </w:pPr>
    </w:p>
    <w:p w14:paraId="3D289D77" w14:textId="77777777" w:rsidR="00492BE3" w:rsidRDefault="00492BE3" w:rsidP="007A0B7C">
      <w:pPr>
        <w:spacing w:after="120"/>
        <w:rPr>
          <w:b/>
          <w:szCs w:val="24"/>
        </w:rPr>
      </w:pPr>
    </w:p>
    <w:p w14:paraId="5A2DA171" w14:textId="77777777" w:rsidR="00492BE3" w:rsidRDefault="00492BE3" w:rsidP="007A0B7C">
      <w:pPr>
        <w:spacing w:after="120"/>
        <w:rPr>
          <w:b/>
          <w:szCs w:val="24"/>
        </w:rPr>
      </w:pPr>
    </w:p>
    <w:p w14:paraId="23974345" w14:textId="77777777" w:rsidR="00492BE3" w:rsidRDefault="00492BE3" w:rsidP="007A0B7C">
      <w:pPr>
        <w:spacing w:after="120"/>
        <w:rPr>
          <w:b/>
          <w:szCs w:val="24"/>
        </w:rPr>
      </w:pPr>
    </w:p>
    <w:p w14:paraId="7CFC7206" w14:textId="77777777" w:rsidR="00492BE3" w:rsidRDefault="00492BE3" w:rsidP="007A0B7C">
      <w:pPr>
        <w:spacing w:after="120"/>
        <w:rPr>
          <w:b/>
          <w:szCs w:val="24"/>
        </w:rPr>
      </w:pPr>
    </w:p>
    <w:p w14:paraId="7BAF46B7" w14:textId="77777777" w:rsidR="00177112" w:rsidRPr="00177112" w:rsidRDefault="00177112" w:rsidP="007A0B7C">
      <w:pPr>
        <w:spacing w:after="120"/>
        <w:rPr>
          <w:b/>
          <w:szCs w:val="24"/>
        </w:rPr>
      </w:pPr>
      <w:r w:rsidRPr="00177112">
        <w:rPr>
          <w:b/>
          <w:szCs w:val="24"/>
        </w:rPr>
        <w:t>Third and Fourth Year:</w:t>
      </w:r>
    </w:p>
    <w:tbl>
      <w:tblPr>
        <w:tblStyle w:val="TableGrid"/>
        <w:tblW w:w="0" w:type="auto"/>
        <w:tblLook w:val="04A0" w:firstRow="1" w:lastRow="0" w:firstColumn="1" w:lastColumn="0" w:noHBand="0" w:noVBand="1"/>
      </w:tblPr>
      <w:tblGrid>
        <w:gridCol w:w="3192"/>
        <w:gridCol w:w="3192"/>
        <w:gridCol w:w="3192"/>
      </w:tblGrid>
      <w:tr w:rsidR="00BB26F5" w14:paraId="73CB48A0" w14:textId="77777777" w:rsidTr="00BB26F5">
        <w:tc>
          <w:tcPr>
            <w:tcW w:w="3192" w:type="dxa"/>
          </w:tcPr>
          <w:p w14:paraId="0E38C21C" w14:textId="77777777" w:rsidR="00FF7F3C" w:rsidRDefault="000624DC" w:rsidP="007A0B7C">
            <w:pPr>
              <w:rPr>
                <w:szCs w:val="24"/>
              </w:rPr>
            </w:pPr>
            <w:r>
              <w:rPr>
                <w:b/>
                <w:i/>
                <w:szCs w:val="24"/>
                <w:u w:val="single"/>
              </w:rPr>
              <w:t>Fall:</w:t>
            </w:r>
          </w:p>
          <w:p w14:paraId="327B67BE" w14:textId="77777777" w:rsidR="00FF7F3C" w:rsidRDefault="00FF7F3C" w:rsidP="007A0B7C">
            <w:pPr>
              <w:pStyle w:val="ListParagraph"/>
              <w:numPr>
                <w:ilvl w:val="0"/>
                <w:numId w:val="10"/>
              </w:numPr>
              <w:ind w:left="360"/>
              <w:rPr>
                <w:szCs w:val="24"/>
              </w:rPr>
            </w:pPr>
            <w:r>
              <w:rPr>
                <w:szCs w:val="24"/>
              </w:rPr>
              <w:t>BINF 8060</w:t>
            </w:r>
            <w:r w:rsidR="002179C6">
              <w:rPr>
                <w:szCs w:val="24"/>
              </w:rPr>
              <w:t xml:space="preserve"> - IOB seminar</w:t>
            </w:r>
          </w:p>
          <w:p w14:paraId="4347A702" w14:textId="77777777" w:rsidR="00FF7F3C" w:rsidRDefault="00FF7F3C" w:rsidP="007A0B7C">
            <w:pPr>
              <w:pStyle w:val="ListParagraph"/>
              <w:numPr>
                <w:ilvl w:val="0"/>
                <w:numId w:val="10"/>
              </w:numPr>
              <w:ind w:left="360"/>
              <w:rPr>
                <w:szCs w:val="24"/>
              </w:rPr>
            </w:pPr>
            <w:r>
              <w:rPr>
                <w:szCs w:val="24"/>
              </w:rPr>
              <w:t>BINF 8061</w:t>
            </w:r>
            <w:r w:rsidR="002179C6">
              <w:rPr>
                <w:szCs w:val="24"/>
              </w:rPr>
              <w:t xml:space="preserve"> - Student seminar</w:t>
            </w:r>
          </w:p>
          <w:p w14:paraId="2EDEE067" w14:textId="77777777" w:rsidR="00FF7F3C" w:rsidRDefault="00FF7F3C" w:rsidP="007A0B7C">
            <w:pPr>
              <w:pStyle w:val="ListParagraph"/>
              <w:numPr>
                <w:ilvl w:val="0"/>
                <w:numId w:val="10"/>
              </w:numPr>
              <w:ind w:left="360"/>
              <w:rPr>
                <w:szCs w:val="24"/>
              </w:rPr>
            </w:pPr>
            <w:r>
              <w:rPr>
                <w:szCs w:val="24"/>
              </w:rPr>
              <w:t>BINF 8970</w:t>
            </w:r>
            <w:r w:rsidR="002179C6">
              <w:rPr>
                <w:szCs w:val="24"/>
              </w:rPr>
              <w:t xml:space="preserve"> - Lab Meeting</w:t>
            </w:r>
          </w:p>
          <w:p w14:paraId="37539FBE" w14:textId="77777777" w:rsidR="00DB7D05" w:rsidRPr="00DB7D05" w:rsidRDefault="00FF7F3C" w:rsidP="00DB7D05">
            <w:pPr>
              <w:pStyle w:val="ListParagraph"/>
              <w:numPr>
                <w:ilvl w:val="0"/>
                <w:numId w:val="10"/>
              </w:numPr>
              <w:ind w:left="360"/>
              <w:rPr>
                <w:szCs w:val="24"/>
              </w:rPr>
            </w:pPr>
            <w:r>
              <w:rPr>
                <w:szCs w:val="24"/>
              </w:rPr>
              <w:t>BINF 9000</w:t>
            </w:r>
            <w:r w:rsidR="00F4419B">
              <w:rPr>
                <w:szCs w:val="24"/>
              </w:rPr>
              <w:t xml:space="preserve"> - Research</w:t>
            </w:r>
          </w:p>
          <w:p w14:paraId="1E240B13" w14:textId="77777777" w:rsidR="00BB26F5" w:rsidRDefault="00FF7F3C" w:rsidP="007A0B7C">
            <w:pPr>
              <w:rPr>
                <w:szCs w:val="24"/>
              </w:rPr>
            </w:pPr>
            <w:r>
              <w:rPr>
                <w:szCs w:val="24"/>
              </w:rPr>
              <w:t xml:space="preserve">Any electives as recommended by advisory committee </w:t>
            </w:r>
          </w:p>
        </w:tc>
        <w:tc>
          <w:tcPr>
            <w:tcW w:w="3192" w:type="dxa"/>
          </w:tcPr>
          <w:p w14:paraId="67C9A394" w14:textId="77777777" w:rsidR="00FF7F3C" w:rsidRDefault="00FF7F3C" w:rsidP="007A0B7C">
            <w:pPr>
              <w:rPr>
                <w:szCs w:val="24"/>
              </w:rPr>
            </w:pPr>
            <w:r>
              <w:rPr>
                <w:b/>
                <w:i/>
                <w:szCs w:val="24"/>
                <w:u w:val="single"/>
              </w:rPr>
              <w:t>Spring:</w:t>
            </w:r>
          </w:p>
          <w:p w14:paraId="3D955023" w14:textId="77777777" w:rsidR="00FF7F3C" w:rsidRDefault="00FF7F3C" w:rsidP="007A0B7C">
            <w:pPr>
              <w:pStyle w:val="ListParagraph"/>
              <w:numPr>
                <w:ilvl w:val="0"/>
                <w:numId w:val="11"/>
              </w:numPr>
              <w:ind w:left="360"/>
              <w:rPr>
                <w:szCs w:val="24"/>
              </w:rPr>
            </w:pPr>
            <w:r>
              <w:rPr>
                <w:szCs w:val="24"/>
              </w:rPr>
              <w:t>BINF 8060</w:t>
            </w:r>
            <w:r w:rsidR="002179C6">
              <w:rPr>
                <w:szCs w:val="24"/>
              </w:rPr>
              <w:t xml:space="preserve"> - IOB seminar</w:t>
            </w:r>
          </w:p>
          <w:p w14:paraId="243033B8" w14:textId="77777777" w:rsidR="00FF7F3C" w:rsidRDefault="00FF7F3C" w:rsidP="007A0B7C">
            <w:pPr>
              <w:pStyle w:val="ListParagraph"/>
              <w:numPr>
                <w:ilvl w:val="0"/>
                <w:numId w:val="11"/>
              </w:numPr>
              <w:ind w:left="360"/>
              <w:rPr>
                <w:szCs w:val="24"/>
              </w:rPr>
            </w:pPr>
            <w:r>
              <w:rPr>
                <w:szCs w:val="24"/>
              </w:rPr>
              <w:t>BINF 8061</w:t>
            </w:r>
            <w:r w:rsidR="002179C6">
              <w:rPr>
                <w:szCs w:val="24"/>
              </w:rPr>
              <w:t xml:space="preserve"> - Student seminar</w:t>
            </w:r>
          </w:p>
          <w:p w14:paraId="683CEDFC" w14:textId="77777777" w:rsidR="00FF7F3C" w:rsidRDefault="00FF7F3C" w:rsidP="007A0B7C">
            <w:pPr>
              <w:pStyle w:val="ListParagraph"/>
              <w:numPr>
                <w:ilvl w:val="0"/>
                <w:numId w:val="11"/>
              </w:numPr>
              <w:ind w:left="360"/>
              <w:rPr>
                <w:szCs w:val="24"/>
              </w:rPr>
            </w:pPr>
            <w:r>
              <w:rPr>
                <w:szCs w:val="24"/>
              </w:rPr>
              <w:t>BINF 8970</w:t>
            </w:r>
            <w:r w:rsidR="002179C6">
              <w:rPr>
                <w:szCs w:val="24"/>
              </w:rPr>
              <w:t xml:space="preserve"> - Lab Meeting</w:t>
            </w:r>
          </w:p>
          <w:p w14:paraId="0482DC14" w14:textId="77777777" w:rsidR="00FF7F3C" w:rsidRDefault="00FF7F3C" w:rsidP="007A0B7C">
            <w:pPr>
              <w:pStyle w:val="ListParagraph"/>
              <w:numPr>
                <w:ilvl w:val="0"/>
                <w:numId w:val="11"/>
              </w:numPr>
              <w:ind w:left="360"/>
              <w:rPr>
                <w:szCs w:val="24"/>
              </w:rPr>
            </w:pPr>
            <w:r>
              <w:rPr>
                <w:szCs w:val="24"/>
              </w:rPr>
              <w:t>BINF 9000</w:t>
            </w:r>
            <w:r w:rsidR="00F4419B">
              <w:rPr>
                <w:szCs w:val="24"/>
              </w:rPr>
              <w:t xml:space="preserve"> - Research</w:t>
            </w:r>
          </w:p>
          <w:p w14:paraId="2B41A496" w14:textId="77777777" w:rsidR="00BB26F5" w:rsidRDefault="00FF7F3C" w:rsidP="007A0B7C">
            <w:pPr>
              <w:rPr>
                <w:szCs w:val="24"/>
              </w:rPr>
            </w:pPr>
            <w:r>
              <w:rPr>
                <w:szCs w:val="24"/>
              </w:rPr>
              <w:t xml:space="preserve">Any electives as recommended by advisory committee </w:t>
            </w:r>
          </w:p>
        </w:tc>
        <w:tc>
          <w:tcPr>
            <w:tcW w:w="3192" w:type="dxa"/>
          </w:tcPr>
          <w:p w14:paraId="1053E69C" w14:textId="77777777" w:rsidR="00FF7F3C" w:rsidRDefault="00FF7F3C" w:rsidP="007A0B7C">
            <w:pPr>
              <w:rPr>
                <w:szCs w:val="24"/>
              </w:rPr>
            </w:pPr>
            <w:r>
              <w:rPr>
                <w:b/>
                <w:i/>
                <w:szCs w:val="24"/>
                <w:u w:val="single"/>
              </w:rPr>
              <w:t>Summer:</w:t>
            </w:r>
          </w:p>
          <w:p w14:paraId="32543521" w14:textId="5827D396" w:rsidR="00FF7F3C" w:rsidRDefault="00FF7F3C" w:rsidP="007A0B7C">
            <w:pPr>
              <w:pStyle w:val="ListParagraph"/>
              <w:numPr>
                <w:ilvl w:val="0"/>
                <w:numId w:val="12"/>
              </w:numPr>
              <w:ind w:left="360"/>
              <w:rPr>
                <w:szCs w:val="24"/>
              </w:rPr>
            </w:pPr>
            <w:r>
              <w:rPr>
                <w:szCs w:val="24"/>
              </w:rPr>
              <w:t>BINF 9000</w:t>
            </w:r>
            <w:r w:rsidR="00F4419B">
              <w:rPr>
                <w:szCs w:val="24"/>
              </w:rPr>
              <w:t xml:space="preserve"> - Research </w:t>
            </w:r>
            <w:r>
              <w:rPr>
                <w:szCs w:val="24"/>
              </w:rPr>
              <w:t>and/or</w:t>
            </w:r>
          </w:p>
          <w:p w14:paraId="6386F8BF" w14:textId="77777777" w:rsidR="00FF7F3C" w:rsidRPr="00B97696" w:rsidRDefault="00FF7F3C" w:rsidP="007A0B7C">
            <w:pPr>
              <w:pStyle w:val="ListParagraph"/>
              <w:numPr>
                <w:ilvl w:val="0"/>
                <w:numId w:val="12"/>
              </w:numPr>
              <w:ind w:left="360"/>
              <w:rPr>
                <w:szCs w:val="24"/>
              </w:rPr>
            </w:pPr>
            <w:r>
              <w:rPr>
                <w:szCs w:val="24"/>
              </w:rPr>
              <w:t>BINF 9300</w:t>
            </w:r>
            <w:r w:rsidR="00537200">
              <w:rPr>
                <w:szCs w:val="24"/>
              </w:rPr>
              <w:t xml:space="preserve"> - Dissertation</w:t>
            </w:r>
          </w:p>
          <w:p w14:paraId="4C019559" w14:textId="77777777" w:rsidR="00BB26F5" w:rsidRDefault="00BB26F5" w:rsidP="007A0B7C">
            <w:pPr>
              <w:rPr>
                <w:szCs w:val="24"/>
              </w:rPr>
            </w:pPr>
          </w:p>
        </w:tc>
      </w:tr>
    </w:tbl>
    <w:p w14:paraId="58AE2566" w14:textId="77777777" w:rsidR="00177112" w:rsidRDefault="00177112" w:rsidP="007A0B7C">
      <w:pPr>
        <w:spacing w:after="0"/>
        <w:rPr>
          <w:szCs w:val="24"/>
        </w:rPr>
      </w:pPr>
      <w:r>
        <w:rPr>
          <w:szCs w:val="24"/>
        </w:rPr>
        <w:tab/>
      </w:r>
    </w:p>
    <w:p w14:paraId="2BDD9CE3" w14:textId="77777777" w:rsidR="00177112" w:rsidRDefault="00FF7F3C" w:rsidP="007A0B7C">
      <w:pPr>
        <w:spacing w:after="0"/>
        <w:rPr>
          <w:szCs w:val="24"/>
        </w:rPr>
      </w:pPr>
      <w:r>
        <w:rPr>
          <w:b/>
          <w:szCs w:val="24"/>
        </w:rPr>
        <w:t>Fifth Year (if applicable):</w:t>
      </w:r>
    </w:p>
    <w:tbl>
      <w:tblPr>
        <w:tblStyle w:val="TableGrid"/>
        <w:tblW w:w="0" w:type="auto"/>
        <w:tblLook w:val="04A0" w:firstRow="1" w:lastRow="0" w:firstColumn="1" w:lastColumn="0" w:noHBand="0" w:noVBand="1"/>
      </w:tblPr>
      <w:tblGrid>
        <w:gridCol w:w="4788"/>
        <w:gridCol w:w="4788"/>
      </w:tblGrid>
      <w:tr w:rsidR="00BB26F5" w14:paraId="5E854023" w14:textId="77777777" w:rsidTr="00BB26F5">
        <w:tc>
          <w:tcPr>
            <w:tcW w:w="4788" w:type="dxa"/>
          </w:tcPr>
          <w:p w14:paraId="6FD87A57" w14:textId="77777777" w:rsidR="00FF7F3C" w:rsidRDefault="00FF7F3C" w:rsidP="007A0B7C">
            <w:pPr>
              <w:rPr>
                <w:szCs w:val="24"/>
              </w:rPr>
            </w:pPr>
            <w:r>
              <w:rPr>
                <w:b/>
                <w:i/>
                <w:szCs w:val="24"/>
                <w:u w:val="single"/>
              </w:rPr>
              <w:t>Fall:</w:t>
            </w:r>
          </w:p>
          <w:p w14:paraId="5EDA5F8D" w14:textId="77777777" w:rsidR="00FF7F3C" w:rsidRDefault="00FF7F3C" w:rsidP="007A0B7C">
            <w:pPr>
              <w:pStyle w:val="ListParagraph"/>
              <w:numPr>
                <w:ilvl w:val="0"/>
                <w:numId w:val="14"/>
              </w:numPr>
              <w:ind w:left="360"/>
              <w:rPr>
                <w:szCs w:val="24"/>
              </w:rPr>
            </w:pPr>
            <w:r>
              <w:rPr>
                <w:szCs w:val="24"/>
              </w:rPr>
              <w:t>BINF 8060</w:t>
            </w:r>
            <w:r w:rsidR="002179C6">
              <w:rPr>
                <w:szCs w:val="24"/>
              </w:rPr>
              <w:t xml:space="preserve"> - IOB seminar</w:t>
            </w:r>
          </w:p>
          <w:p w14:paraId="7A909F7A" w14:textId="77777777" w:rsidR="00FF7F3C" w:rsidRDefault="00FF7F3C" w:rsidP="007A0B7C">
            <w:pPr>
              <w:pStyle w:val="ListParagraph"/>
              <w:numPr>
                <w:ilvl w:val="0"/>
                <w:numId w:val="14"/>
              </w:numPr>
              <w:ind w:left="360"/>
              <w:rPr>
                <w:szCs w:val="24"/>
              </w:rPr>
            </w:pPr>
            <w:r>
              <w:rPr>
                <w:szCs w:val="24"/>
              </w:rPr>
              <w:t>BINF 8061</w:t>
            </w:r>
            <w:r w:rsidR="002179C6">
              <w:rPr>
                <w:szCs w:val="24"/>
              </w:rPr>
              <w:t xml:space="preserve"> - Student seminar</w:t>
            </w:r>
          </w:p>
          <w:p w14:paraId="194303CF" w14:textId="77777777" w:rsidR="00FF7F3C" w:rsidRDefault="00FF7F3C" w:rsidP="007A0B7C">
            <w:pPr>
              <w:pStyle w:val="ListParagraph"/>
              <w:numPr>
                <w:ilvl w:val="0"/>
                <w:numId w:val="14"/>
              </w:numPr>
              <w:ind w:left="360"/>
              <w:rPr>
                <w:szCs w:val="24"/>
              </w:rPr>
            </w:pPr>
            <w:r>
              <w:rPr>
                <w:szCs w:val="24"/>
              </w:rPr>
              <w:t>BINF 8970</w:t>
            </w:r>
            <w:r w:rsidR="002179C6">
              <w:rPr>
                <w:szCs w:val="24"/>
              </w:rPr>
              <w:t xml:space="preserve"> - Lab Meeting</w:t>
            </w:r>
          </w:p>
          <w:p w14:paraId="3AF5D2AC" w14:textId="0AED04DA" w:rsidR="00FF7F3C" w:rsidRDefault="00FF7F3C" w:rsidP="007A0B7C">
            <w:pPr>
              <w:pStyle w:val="ListParagraph"/>
              <w:numPr>
                <w:ilvl w:val="0"/>
                <w:numId w:val="14"/>
              </w:numPr>
              <w:ind w:left="360"/>
              <w:rPr>
                <w:szCs w:val="24"/>
              </w:rPr>
            </w:pPr>
            <w:r>
              <w:rPr>
                <w:szCs w:val="24"/>
              </w:rPr>
              <w:t xml:space="preserve">BINF 9000 </w:t>
            </w:r>
            <w:r w:rsidR="00F4419B">
              <w:rPr>
                <w:szCs w:val="24"/>
              </w:rPr>
              <w:t xml:space="preserve">- Research </w:t>
            </w:r>
            <w:r>
              <w:rPr>
                <w:szCs w:val="24"/>
              </w:rPr>
              <w:t>and/or</w:t>
            </w:r>
          </w:p>
          <w:p w14:paraId="039FEC5A" w14:textId="77777777" w:rsidR="00BB26F5" w:rsidRPr="00FF7F3C" w:rsidRDefault="00FF7F3C" w:rsidP="007A0B7C">
            <w:pPr>
              <w:pStyle w:val="ListParagraph"/>
              <w:numPr>
                <w:ilvl w:val="0"/>
                <w:numId w:val="14"/>
              </w:numPr>
              <w:ind w:left="360"/>
              <w:rPr>
                <w:szCs w:val="24"/>
              </w:rPr>
            </w:pPr>
            <w:r>
              <w:rPr>
                <w:szCs w:val="24"/>
              </w:rPr>
              <w:t>BINF 9300</w:t>
            </w:r>
            <w:r w:rsidR="00F4419B">
              <w:rPr>
                <w:szCs w:val="24"/>
              </w:rPr>
              <w:t xml:space="preserve"> - Dissertation</w:t>
            </w:r>
          </w:p>
        </w:tc>
        <w:tc>
          <w:tcPr>
            <w:tcW w:w="4788" w:type="dxa"/>
          </w:tcPr>
          <w:p w14:paraId="293AE056" w14:textId="77777777" w:rsidR="00FF7F3C" w:rsidRDefault="00FF7F3C" w:rsidP="007A0B7C">
            <w:pPr>
              <w:rPr>
                <w:szCs w:val="24"/>
              </w:rPr>
            </w:pPr>
            <w:r>
              <w:rPr>
                <w:b/>
                <w:i/>
                <w:szCs w:val="24"/>
                <w:u w:val="single"/>
              </w:rPr>
              <w:t>Spring:</w:t>
            </w:r>
          </w:p>
          <w:p w14:paraId="52BCFA17" w14:textId="77777777" w:rsidR="00FF7F3C" w:rsidRDefault="00FF7F3C" w:rsidP="007A0B7C">
            <w:pPr>
              <w:pStyle w:val="ListParagraph"/>
              <w:numPr>
                <w:ilvl w:val="0"/>
                <w:numId w:val="15"/>
              </w:numPr>
              <w:ind w:left="360"/>
              <w:rPr>
                <w:szCs w:val="24"/>
              </w:rPr>
            </w:pPr>
            <w:r>
              <w:rPr>
                <w:szCs w:val="24"/>
              </w:rPr>
              <w:t>BINF 8060</w:t>
            </w:r>
            <w:r w:rsidR="002179C6">
              <w:rPr>
                <w:szCs w:val="24"/>
              </w:rPr>
              <w:t xml:space="preserve"> - IOB seminar</w:t>
            </w:r>
          </w:p>
          <w:p w14:paraId="5C00B86C" w14:textId="77777777" w:rsidR="00FF7F3C" w:rsidRDefault="00FF7F3C" w:rsidP="007A0B7C">
            <w:pPr>
              <w:pStyle w:val="ListParagraph"/>
              <w:numPr>
                <w:ilvl w:val="0"/>
                <w:numId w:val="15"/>
              </w:numPr>
              <w:ind w:left="360"/>
              <w:rPr>
                <w:szCs w:val="24"/>
              </w:rPr>
            </w:pPr>
            <w:r>
              <w:rPr>
                <w:szCs w:val="24"/>
              </w:rPr>
              <w:t>BINF 8970</w:t>
            </w:r>
            <w:r w:rsidR="002179C6">
              <w:rPr>
                <w:szCs w:val="24"/>
              </w:rPr>
              <w:t xml:space="preserve"> - Lab Meeting</w:t>
            </w:r>
          </w:p>
          <w:p w14:paraId="22AFE652" w14:textId="77777777" w:rsidR="00FF7F3C" w:rsidRDefault="00FF7F3C" w:rsidP="007A0B7C">
            <w:pPr>
              <w:pStyle w:val="ListParagraph"/>
              <w:numPr>
                <w:ilvl w:val="0"/>
                <w:numId w:val="15"/>
              </w:numPr>
              <w:ind w:left="360"/>
              <w:rPr>
                <w:szCs w:val="24"/>
              </w:rPr>
            </w:pPr>
            <w:r>
              <w:rPr>
                <w:szCs w:val="24"/>
              </w:rPr>
              <w:t>BINF 9000</w:t>
            </w:r>
            <w:r w:rsidR="00F4419B">
              <w:rPr>
                <w:szCs w:val="24"/>
              </w:rPr>
              <w:t xml:space="preserve"> - Research</w:t>
            </w:r>
            <w:r>
              <w:rPr>
                <w:szCs w:val="24"/>
              </w:rPr>
              <w:t xml:space="preserve"> and/or</w:t>
            </w:r>
          </w:p>
          <w:p w14:paraId="51239E85" w14:textId="77777777" w:rsidR="00BB26F5" w:rsidRDefault="00FF7F3C" w:rsidP="007A0B7C">
            <w:pPr>
              <w:pStyle w:val="ListParagraph"/>
              <w:numPr>
                <w:ilvl w:val="0"/>
                <w:numId w:val="15"/>
              </w:numPr>
              <w:ind w:left="360"/>
              <w:rPr>
                <w:b/>
                <w:i/>
                <w:szCs w:val="24"/>
                <w:u w:val="single"/>
              </w:rPr>
            </w:pPr>
            <w:r>
              <w:rPr>
                <w:szCs w:val="24"/>
              </w:rPr>
              <w:t>BINF 9300</w:t>
            </w:r>
            <w:r w:rsidR="00F4419B">
              <w:rPr>
                <w:szCs w:val="24"/>
              </w:rPr>
              <w:t xml:space="preserve"> - Dissertation</w:t>
            </w:r>
          </w:p>
        </w:tc>
      </w:tr>
    </w:tbl>
    <w:p w14:paraId="38FA672A" w14:textId="77777777" w:rsidR="005568FA" w:rsidRDefault="005568FA" w:rsidP="007A0B7C">
      <w:pPr>
        <w:spacing w:after="120"/>
        <w:rPr>
          <w:szCs w:val="24"/>
        </w:rPr>
      </w:pPr>
      <w:r>
        <w:rPr>
          <w:szCs w:val="24"/>
        </w:rPr>
        <w:br w:type="page"/>
      </w:r>
    </w:p>
    <w:p w14:paraId="79549809" w14:textId="77777777" w:rsidR="00A34A75" w:rsidRDefault="00F5097D" w:rsidP="0037090E">
      <w:pPr>
        <w:pStyle w:val="Heading1"/>
      </w:pPr>
      <w:bookmarkStart w:id="34" w:name="_Toc7027335"/>
      <w:r w:rsidRPr="00F5097D">
        <w:lastRenderedPageBreak/>
        <w:t>APPENDIX B:</w:t>
      </w:r>
      <w:bookmarkEnd w:id="34"/>
    </w:p>
    <w:p w14:paraId="3D59930C" w14:textId="77777777" w:rsidR="00F5097D" w:rsidRPr="00F5097D" w:rsidRDefault="00F5097D" w:rsidP="00623AB7">
      <w:pPr>
        <w:pStyle w:val="Heading2"/>
      </w:pPr>
      <w:bookmarkStart w:id="35" w:name="_Toc7027336"/>
      <w:r w:rsidRPr="00F5097D">
        <w:t>Research Proposal Guidelines</w:t>
      </w:r>
      <w:bookmarkEnd w:id="35"/>
    </w:p>
    <w:p w14:paraId="006A63CD" w14:textId="567C24FC" w:rsidR="00B3165E" w:rsidRDefault="00F5097D" w:rsidP="007A0B7C">
      <w:pPr>
        <w:spacing w:after="120"/>
        <w:rPr>
          <w:szCs w:val="24"/>
        </w:rPr>
      </w:pPr>
      <w:r w:rsidRPr="00F5097D">
        <w:rPr>
          <w:szCs w:val="24"/>
        </w:rPr>
        <w:t xml:space="preserve">The written research proposal will take the form of </w:t>
      </w:r>
      <w:r w:rsidR="000C0FFD">
        <w:rPr>
          <w:szCs w:val="24"/>
        </w:rPr>
        <w:t>the</w:t>
      </w:r>
      <w:r w:rsidRPr="00F5097D">
        <w:rPr>
          <w:szCs w:val="24"/>
        </w:rPr>
        <w:t xml:space="preserve"> </w:t>
      </w:r>
      <w:r w:rsidR="000C0FFD">
        <w:rPr>
          <w:szCs w:val="24"/>
        </w:rPr>
        <w:t xml:space="preserve">Research Plan section of an </w:t>
      </w:r>
      <w:r w:rsidRPr="00F5097D">
        <w:rPr>
          <w:szCs w:val="24"/>
        </w:rPr>
        <w:t xml:space="preserve">NIH grant proposal, which is prepared by the student as a possible dissertation research prospectus. </w:t>
      </w:r>
      <w:r w:rsidR="00E72CF2">
        <w:rPr>
          <w:szCs w:val="24"/>
        </w:rPr>
        <w:t xml:space="preserve">Training and guidance for preparing the written research proposal will be provided in BINF 8600. </w:t>
      </w:r>
      <w:r w:rsidRPr="00F5097D">
        <w:rPr>
          <w:szCs w:val="24"/>
        </w:rPr>
        <w:t>The student should consult with their major professor regarding the exact format of the proposal but should follow NIH grant preparation instructions (</w:t>
      </w:r>
      <w:r w:rsidR="0037090E" w:rsidRPr="00F5097D">
        <w:rPr>
          <w:szCs w:val="24"/>
        </w:rPr>
        <w:t>e.g.,</w:t>
      </w:r>
      <w:r w:rsidRPr="00F5097D">
        <w:rPr>
          <w:szCs w:val="24"/>
        </w:rPr>
        <w:t xml:space="preserve"> the font size should be at least 11 pt</w:t>
      </w:r>
      <w:r w:rsidR="00B3165E">
        <w:rPr>
          <w:szCs w:val="24"/>
        </w:rPr>
        <w:t>.</w:t>
      </w:r>
      <w:r w:rsidRPr="00F5097D">
        <w:rPr>
          <w:szCs w:val="24"/>
        </w:rPr>
        <w:t xml:space="preserve">, and the document should be single-spaced, with numbered pages, and </w:t>
      </w:r>
      <w:r w:rsidR="0037090E" w:rsidRPr="00F5097D">
        <w:rPr>
          <w:szCs w:val="24"/>
        </w:rPr>
        <w:t>one-inch</w:t>
      </w:r>
      <w:r w:rsidRPr="00F5097D">
        <w:rPr>
          <w:szCs w:val="24"/>
        </w:rPr>
        <w:t xml:space="preserve"> margins). </w:t>
      </w:r>
      <w:r w:rsidR="005D6162">
        <w:rPr>
          <w:szCs w:val="24"/>
        </w:rPr>
        <w:t xml:space="preserve">The following sections have to be included in the proposal: Specific Aims, Significance, Innovation, and Approach. </w:t>
      </w:r>
      <w:r w:rsidRPr="00F5097D">
        <w:rPr>
          <w:szCs w:val="24"/>
        </w:rPr>
        <w:t xml:space="preserve">In general, the proposal should include </w:t>
      </w:r>
      <w:r w:rsidR="005D6162">
        <w:rPr>
          <w:szCs w:val="24"/>
        </w:rPr>
        <w:t>major hypotheses and</w:t>
      </w:r>
      <w:r w:rsidR="005D6162" w:rsidRPr="00F5097D">
        <w:rPr>
          <w:szCs w:val="24"/>
        </w:rPr>
        <w:t xml:space="preserve"> specific aims for the project,</w:t>
      </w:r>
      <w:r w:rsidR="005D6162">
        <w:rPr>
          <w:szCs w:val="24"/>
        </w:rPr>
        <w:t xml:space="preserve"> </w:t>
      </w:r>
      <w:r w:rsidRPr="00F5097D">
        <w:rPr>
          <w:szCs w:val="24"/>
        </w:rPr>
        <w:t>an introduction reviewing the relevant literature</w:t>
      </w:r>
      <w:r w:rsidR="005D6162">
        <w:rPr>
          <w:szCs w:val="24"/>
        </w:rPr>
        <w:t xml:space="preserve"> and explaining the significance of the proposed research</w:t>
      </w:r>
      <w:r w:rsidRPr="00F5097D">
        <w:rPr>
          <w:szCs w:val="24"/>
        </w:rPr>
        <w:t xml:space="preserve">, </w:t>
      </w:r>
      <w:r w:rsidR="005D6162">
        <w:rPr>
          <w:szCs w:val="24"/>
        </w:rPr>
        <w:t xml:space="preserve">explanation how the proposed research is novel, </w:t>
      </w:r>
      <w:r w:rsidRPr="00F5097D">
        <w:rPr>
          <w:szCs w:val="24"/>
        </w:rPr>
        <w:t xml:space="preserve">preliminary results (optional), and the proposed methods for achieving the specific aims. </w:t>
      </w:r>
      <w:r w:rsidR="005D6162" w:rsidRPr="00F5097D">
        <w:rPr>
          <w:szCs w:val="24"/>
        </w:rPr>
        <w:t>Th</w:t>
      </w:r>
      <w:r w:rsidR="005D6162">
        <w:rPr>
          <w:szCs w:val="24"/>
        </w:rPr>
        <w:t>e latter section</w:t>
      </w:r>
      <w:r w:rsidR="005D6162" w:rsidRPr="00F5097D">
        <w:rPr>
          <w:szCs w:val="24"/>
        </w:rPr>
        <w:t xml:space="preserve"> </w:t>
      </w:r>
      <w:r w:rsidRPr="00F5097D">
        <w:rPr>
          <w:szCs w:val="24"/>
        </w:rPr>
        <w:t xml:space="preserve">should outline specific procedures, and include potential outcomes, potential problems, and alternative approaches. </w:t>
      </w:r>
      <w:r w:rsidR="00B3165E">
        <w:rPr>
          <w:szCs w:val="24"/>
        </w:rPr>
        <w:t>For detailed guidance on the proposal preparation, see</w:t>
      </w:r>
      <w:r w:rsidR="00A40206">
        <w:rPr>
          <w:szCs w:val="24"/>
        </w:rPr>
        <w:t xml:space="preserve"> for example</w:t>
      </w:r>
      <w:r w:rsidR="00B3165E">
        <w:rPr>
          <w:szCs w:val="24"/>
        </w:rPr>
        <w:t>:</w:t>
      </w:r>
      <w:r w:rsidR="00A40206">
        <w:rPr>
          <w:szCs w:val="24"/>
        </w:rPr>
        <w:t xml:space="preserve"> </w:t>
      </w:r>
      <w:hyperlink r:id="rId71" w:history="1">
        <w:r w:rsidR="00A40206" w:rsidRPr="009526DD">
          <w:rPr>
            <w:rStyle w:val="Hyperlink"/>
            <w:szCs w:val="24"/>
          </w:rPr>
          <w:t>https://www.niaid.nih.gov/grants-contracts/write-research-plan</w:t>
        </w:r>
      </w:hyperlink>
      <w:r w:rsidR="00A40206">
        <w:rPr>
          <w:szCs w:val="24"/>
        </w:rPr>
        <w:t xml:space="preserve"> or</w:t>
      </w:r>
    </w:p>
    <w:p w14:paraId="78DAB164" w14:textId="01DBBD3E" w:rsidR="00B3165E" w:rsidRDefault="006B286D" w:rsidP="007A0B7C">
      <w:pPr>
        <w:spacing w:after="120"/>
        <w:rPr>
          <w:szCs w:val="24"/>
        </w:rPr>
      </w:pPr>
      <w:hyperlink r:id="rId72" w:history="1">
        <w:r w:rsidR="005D6162" w:rsidRPr="009526DD">
          <w:rPr>
            <w:rStyle w:val="Hyperlink"/>
            <w:szCs w:val="24"/>
          </w:rPr>
          <w:t>https://www.niaaa.nih.gov/sites/default/files/publications/Training/Training_Quick_Guide_for_Grant_Applications-rev-2010.pdf</w:t>
        </w:r>
      </w:hyperlink>
      <w:r w:rsidR="005D6162">
        <w:rPr>
          <w:szCs w:val="24"/>
        </w:rPr>
        <w:t xml:space="preserve">. </w:t>
      </w:r>
    </w:p>
    <w:p w14:paraId="448688B1" w14:textId="4CD14FF9" w:rsidR="00882857" w:rsidRDefault="00A40FDF" w:rsidP="007A0B7C">
      <w:pPr>
        <w:spacing w:after="120"/>
        <w:rPr>
          <w:szCs w:val="24"/>
        </w:rPr>
      </w:pPr>
      <w:r w:rsidRPr="00A40FDF">
        <w:rPr>
          <w:szCs w:val="24"/>
        </w:rPr>
        <w:t>The proposal should be concisely written. The Specific Aims section must not exceed one page and the remaining sections combined (excluding references) must be the minimum of 10 pages but not more than 12 pages. A good proposal is expected to take advantage of the available space and therefore be close to the full 12 pages.</w:t>
      </w:r>
      <w:r w:rsidR="00F5097D" w:rsidRPr="00F5097D">
        <w:rPr>
          <w:szCs w:val="24"/>
        </w:rPr>
        <w:t xml:space="preserve"> Numbered tables and figures with legends should be embedded into the appropriate sections of the text</w:t>
      </w:r>
      <w:r w:rsidR="00A40206">
        <w:rPr>
          <w:szCs w:val="24"/>
        </w:rPr>
        <w:t xml:space="preserve"> and they count towards the page limit</w:t>
      </w:r>
      <w:r w:rsidR="00F5097D" w:rsidRPr="00F5097D">
        <w:rPr>
          <w:szCs w:val="24"/>
        </w:rPr>
        <w:t xml:space="preserve">.  The proposal must be </w:t>
      </w:r>
      <w:r w:rsidR="00803899">
        <w:rPr>
          <w:szCs w:val="24"/>
        </w:rPr>
        <w:t>submitted in PDF format</w:t>
      </w:r>
      <w:r w:rsidR="00F5097D" w:rsidRPr="00F5097D">
        <w:rPr>
          <w:szCs w:val="24"/>
        </w:rPr>
        <w:t xml:space="preserve"> to the Advisory Committee at least </w:t>
      </w:r>
      <w:r w:rsidR="002869B9">
        <w:rPr>
          <w:szCs w:val="24"/>
        </w:rPr>
        <w:t>four</w:t>
      </w:r>
      <w:r w:rsidR="002869B9" w:rsidRPr="00F5097D">
        <w:rPr>
          <w:szCs w:val="24"/>
        </w:rPr>
        <w:t xml:space="preserve"> </w:t>
      </w:r>
      <w:r w:rsidR="00F5097D" w:rsidRPr="00F5097D">
        <w:rPr>
          <w:szCs w:val="24"/>
        </w:rPr>
        <w:t>weeks before the oral preliminary exam.</w:t>
      </w:r>
      <w:r w:rsidR="009711CD">
        <w:rPr>
          <w:szCs w:val="24"/>
        </w:rPr>
        <w:t xml:space="preserve"> </w:t>
      </w:r>
      <w:r w:rsidR="00882857">
        <w:rPr>
          <w:szCs w:val="24"/>
        </w:rPr>
        <w:t xml:space="preserve">The proposal title </w:t>
      </w:r>
      <w:r w:rsidR="00186D28">
        <w:rPr>
          <w:szCs w:val="24"/>
        </w:rPr>
        <w:t>page has to</w:t>
      </w:r>
      <w:r w:rsidR="00882857">
        <w:rPr>
          <w:szCs w:val="24"/>
        </w:rPr>
        <w:t xml:space="preserve"> </w:t>
      </w:r>
      <w:r w:rsidR="00186D28">
        <w:rPr>
          <w:szCs w:val="24"/>
        </w:rPr>
        <w:t>include the</w:t>
      </w:r>
      <w:r w:rsidR="00882857">
        <w:rPr>
          <w:szCs w:val="24"/>
        </w:rPr>
        <w:t xml:space="preserve"> </w:t>
      </w:r>
      <w:r w:rsidR="00186D28">
        <w:rPr>
          <w:szCs w:val="24"/>
        </w:rPr>
        <w:t>summary of the exam procedure for the members of the student’s advisory committee provided</w:t>
      </w:r>
      <w:r w:rsidR="00D22948">
        <w:rPr>
          <w:szCs w:val="24"/>
        </w:rPr>
        <w:t xml:space="preserve"> in the “Written Exam Title Page Template” at </w:t>
      </w:r>
      <w:hyperlink r:id="rId73" w:history="1">
        <w:r w:rsidR="00B3165E" w:rsidRPr="00884324">
          <w:rPr>
            <w:rStyle w:val="Hyperlink"/>
            <w:szCs w:val="24"/>
          </w:rPr>
          <w:t>https://iob.uga.edu/graduate-program/forms/</w:t>
        </w:r>
      </w:hyperlink>
      <w:r w:rsidR="00186D28">
        <w:rPr>
          <w:szCs w:val="24"/>
        </w:rPr>
        <w:t>.</w:t>
      </w:r>
    </w:p>
    <w:p w14:paraId="139BC996" w14:textId="77777777" w:rsidR="00F5097D" w:rsidRPr="00F5097D" w:rsidRDefault="00F5097D" w:rsidP="007A0B7C">
      <w:pPr>
        <w:spacing w:after="120"/>
        <w:rPr>
          <w:szCs w:val="24"/>
        </w:rPr>
      </w:pPr>
      <w:r w:rsidRPr="00F5097D">
        <w:rPr>
          <w:szCs w:val="24"/>
        </w:rPr>
        <w:t>The proposal does not have to be based on preliminary results already obtained by the student.  The purpose of this proposal is to evaluate the student’s ability to develop and present a coherent, logical, and well-thought-out research project in the area of their thesis research.  As such, while the student may consult with their major professor regarding the written proposal prior to distributing it to their committee, the proposal should represent the student’s independent work.</w:t>
      </w:r>
    </w:p>
    <w:p w14:paraId="5A912F38" w14:textId="77777777" w:rsidR="00F5097D" w:rsidRPr="00F5097D" w:rsidRDefault="00F5097D" w:rsidP="007A0B7C">
      <w:pPr>
        <w:spacing w:after="120"/>
        <w:rPr>
          <w:szCs w:val="24"/>
        </w:rPr>
      </w:pPr>
      <w:r w:rsidRPr="00F5097D">
        <w:rPr>
          <w:szCs w:val="24"/>
        </w:rPr>
        <w:t>The research plan in the dissertation proposal is not meant to be a blueprint for completion of the degree – it is expected that changes in the actual progress of the project may occur over time, in consultation with the student’s Advisory Committee and advisor.</w:t>
      </w:r>
    </w:p>
    <w:p w14:paraId="0ECD6C3C" w14:textId="77777777" w:rsidR="004B5014" w:rsidRDefault="004B5014" w:rsidP="00C16B74">
      <w:pPr>
        <w:pStyle w:val="Heading1"/>
        <w:rPr>
          <w:highlight w:val="yellow"/>
        </w:rPr>
      </w:pPr>
    </w:p>
    <w:p w14:paraId="1F62219E" w14:textId="33844B50" w:rsidR="004C19A9" w:rsidRDefault="00D8238D" w:rsidP="00A16EC3">
      <w:pPr>
        <w:spacing w:line="276" w:lineRule="auto"/>
        <w:rPr>
          <w:b/>
          <w:szCs w:val="24"/>
        </w:rPr>
      </w:pPr>
      <w:r>
        <w:rPr>
          <w:b/>
          <w:szCs w:val="24"/>
        </w:rPr>
        <w:br w:type="page"/>
      </w:r>
    </w:p>
    <w:p w14:paraId="12B06B5D" w14:textId="0BBCC006" w:rsidR="003C7C2C" w:rsidRPr="004C19A9" w:rsidRDefault="004C19A9" w:rsidP="00C16B74">
      <w:pPr>
        <w:pStyle w:val="Heading1"/>
      </w:pPr>
      <w:bookmarkStart w:id="36" w:name="_Toc7027337"/>
      <w:r w:rsidRPr="004C19A9">
        <w:lastRenderedPageBreak/>
        <w:t xml:space="preserve">APPENDIX </w:t>
      </w:r>
      <w:r w:rsidR="00913364">
        <w:t>C</w:t>
      </w:r>
      <w:r w:rsidRPr="004C19A9">
        <w:t>:</w:t>
      </w:r>
      <w:bookmarkEnd w:id="36"/>
    </w:p>
    <w:p w14:paraId="151394C5" w14:textId="77777777" w:rsidR="004C19A9" w:rsidRDefault="00670959" w:rsidP="00C16B74">
      <w:pPr>
        <w:pStyle w:val="Heading2"/>
      </w:pPr>
      <w:bookmarkStart w:id="37" w:name="_Toc7027338"/>
      <w:r>
        <w:t xml:space="preserve">Ph.D. </w:t>
      </w:r>
      <w:r w:rsidR="004C19A9" w:rsidRPr="004C19A9">
        <w:t>Student Checklist</w:t>
      </w:r>
      <w:bookmarkEnd w:id="37"/>
    </w:p>
    <w:p w14:paraId="2B3F1612" w14:textId="77777777" w:rsidR="004C19A9" w:rsidRPr="00FD23BB" w:rsidRDefault="001953B4" w:rsidP="007A0B7C">
      <w:pPr>
        <w:spacing w:after="120"/>
        <w:rPr>
          <w:b/>
          <w:szCs w:val="24"/>
          <w:u w:val="single"/>
        </w:rPr>
      </w:pPr>
      <w:r w:rsidRPr="00FD23BB">
        <w:rPr>
          <w:b/>
          <w:szCs w:val="24"/>
          <w:u w:val="single"/>
        </w:rPr>
        <w:t>Coursework:</w:t>
      </w:r>
    </w:p>
    <w:p w14:paraId="2E3E7579" w14:textId="77777777" w:rsidR="001953B4" w:rsidRPr="0021708B" w:rsidRDefault="00546F48" w:rsidP="007A0B7C">
      <w:pPr>
        <w:spacing w:after="120"/>
        <w:rPr>
          <w:b/>
          <w:i/>
          <w:szCs w:val="24"/>
        </w:rPr>
      </w:pPr>
      <w:r w:rsidRPr="0021708B">
        <w:rPr>
          <w:b/>
          <w:i/>
          <w:szCs w:val="24"/>
        </w:rPr>
        <w:t>Core, all required:</w:t>
      </w:r>
    </w:p>
    <w:p w14:paraId="2D2D80FE" w14:textId="2BE3197F" w:rsidR="00546F48" w:rsidRDefault="00546F48" w:rsidP="007A0B7C">
      <w:pPr>
        <w:spacing w:after="120"/>
        <w:rPr>
          <w:szCs w:val="24"/>
        </w:rPr>
      </w:pPr>
      <w:r>
        <w:rPr>
          <w:szCs w:val="24"/>
        </w:rPr>
        <w:sym w:font="Wingdings 2" w:char="F0A3"/>
      </w:r>
      <w:r>
        <w:rPr>
          <w:szCs w:val="24"/>
        </w:rPr>
        <w:t xml:space="preserve"> BINF 8</w:t>
      </w:r>
      <w:r w:rsidR="0034017E">
        <w:rPr>
          <w:szCs w:val="24"/>
        </w:rPr>
        <w:t>441</w:t>
      </w:r>
      <w:r w:rsidR="00C41491">
        <w:rPr>
          <w:szCs w:val="24"/>
        </w:rPr>
        <w:t>/BINF 8441E</w:t>
      </w:r>
      <w:r>
        <w:rPr>
          <w:szCs w:val="24"/>
        </w:rPr>
        <w:tab/>
      </w:r>
      <w:r>
        <w:rPr>
          <w:szCs w:val="24"/>
        </w:rPr>
        <w:tab/>
      </w:r>
      <w:r>
        <w:rPr>
          <w:szCs w:val="24"/>
        </w:rPr>
        <w:sym w:font="Wingdings 2" w:char="F0A3"/>
      </w:r>
      <w:r>
        <w:rPr>
          <w:szCs w:val="24"/>
        </w:rPr>
        <w:t xml:space="preserve">  </w:t>
      </w:r>
      <w:r w:rsidR="0034017E">
        <w:rPr>
          <w:szCs w:val="24"/>
        </w:rPr>
        <w:t>BINF 8500</w:t>
      </w:r>
      <w:r>
        <w:rPr>
          <w:szCs w:val="24"/>
        </w:rPr>
        <w:tab/>
      </w:r>
      <w:r>
        <w:rPr>
          <w:szCs w:val="24"/>
        </w:rPr>
        <w:tab/>
      </w:r>
      <w:r>
        <w:rPr>
          <w:szCs w:val="24"/>
        </w:rPr>
        <w:sym w:font="Wingdings 2" w:char="F0A3"/>
      </w:r>
      <w:r>
        <w:rPr>
          <w:szCs w:val="24"/>
        </w:rPr>
        <w:t xml:space="preserve">  </w:t>
      </w:r>
      <w:r w:rsidR="0034017E">
        <w:rPr>
          <w:szCs w:val="24"/>
        </w:rPr>
        <w:t>BINF 8600</w:t>
      </w:r>
    </w:p>
    <w:p w14:paraId="45BA688A" w14:textId="77777777" w:rsidR="00FD23BB" w:rsidRDefault="00FD23BB" w:rsidP="007A0B7C">
      <w:pPr>
        <w:spacing w:after="120"/>
        <w:rPr>
          <w:szCs w:val="24"/>
        </w:rPr>
      </w:pPr>
    </w:p>
    <w:p w14:paraId="1B494EED" w14:textId="77777777" w:rsidR="00546F48" w:rsidRPr="0021708B" w:rsidRDefault="0034017E" w:rsidP="007A0B7C">
      <w:pPr>
        <w:spacing w:after="120"/>
        <w:rPr>
          <w:b/>
          <w:i/>
          <w:szCs w:val="24"/>
        </w:rPr>
      </w:pPr>
      <w:r>
        <w:rPr>
          <w:b/>
          <w:i/>
          <w:szCs w:val="24"/>
        </w:rPr>
        <w:t>IOB Approved</w:t>
      </w:r>
      <w:r w:rsidR="00546F48" w:rsidRPr="0021708B">
        <w:rPr>
          <w:b/>
          <w:i/>
          <w:szCs w:val="24"/>
        </w:rPr>
        <w:t xml:space="preserve"> Elective:</w:t>
      </w:r>
      <w:r w:rsidR="00FD23BB" w:rsidRPr="0021708B">
        <w:rPr>
          <w:b/>
          <w:i/>
          <w:szCs w:val="24"/>
        </w:rPr>
        <w:t xml:space="preserve"> Pick one</w:t>
      </w:r>
    </w:p>
    <w:p w14:paraId="666596F0" w14:textId="77777777" w:rsidR="00546F48" w:rsidRPr="00546F48" w:rsidRDefault="00546F48" w:rsidP="007A0B7C">
      <w:pPr>
        <w:spacing w:after="120"/>
        <w:rPr>
          <w:szCs w:val="24"/>
          <w:u w:val="single"/>
        </w:rPr>
      </w:pPr>
      <w:r>
        <w:rPr>
          <w:szCs w:val="24"/>
        </w:rPr>
        <w:sym w:font="Wingdings 2" w:char="F0A3"/>
      </w:r>
      <w:r>
        <w:rPr>
          <w:szCs w:val="24"/>
        </w:rPr>
        <w:t xml:space="preserve"> </w:t>
      </w:r>
      <w:r>
        <w:rPr>
          <w:szCs w:val="24"/>
          <w:u w:val="single"/>
        </w:rPr>
        <w:t xml:space="preserve">                                Course</w:t>
      </w:r>
    </w:p>
    <w:p w14:paraId="625C61E8" w14:textId="77777777" w:rsidR="00FD23BB" w:rsidRDefault="00FD23BB" w:rsidP="007A0B7C">
      <w:pPr>
        <w:spacing w:after="120"/>
        <w:rPr>
          <w:szCs w:val="24"/>
        </w:rPr>
      </w:pPr>
    </w:p>
    <w:p w14:paraId="0D24F0A1" w14:textId="77777777" w:rsidR="001953B4" w:rsidRPr="0021708B" w:rsidRDefault="0034017E" w:rsidP="007A0B7C">
      <w:pPr>
        <w:spacing w:after="120"/>
        <w:rPr>
          <w:b/>
          <w:i/>
          <w:szCs w:val="24"/>
        </w:rPr>
      </w:pPr>
      <w:r>
        <w:rPr>
          <w:b/>
          <w:i/>
          <w:szCs w:val="24"/>
        </w:rPr>
        <w:t xml:space="preserve">Committee Approved </w:t>
      </w:r>
      <w:r w:rsidR="00FD23BB" w:rsidRPr="0021708B">
        <w:rPr>
          <w:b/>
          <w:i/>
          <w:szCs w:val="24"/>
        </w:rPr>
        <w:t>Elective: Pick one</w:t>
      </w:r>
    </w:p>
    <w:p w14:paraId="5D3000D1" w14:textId="77777777" w:rsidR="0034017E" w:rsidRPr="00546F48" w:rsidRDefault="0034017E" w:rsidP="0034017E">
      <w:pPr>
        <w:spacing w:after="120"/>
        <w:rPr>
          <w:szCs w:val="24"/>
          <w:u w:val="single"/>
        </w:rPr>
      </w:pPr>
      <w:r>
        <w:rPr>
          <w:szCs w:val="24"/>
        </w:rPr>
        <w:sym w:font="Wingdings 2" w:char="F0A3"/>
      </w:r>
      <w:r>
        <w:rPr>
          <w:szCs w:val="24"/>
        </w:rPr>
        <w:t xml:space="preserve"> </w:t>
      </w:r>
      <w:r>
        <w:rPr>
          <w:szCs w:val="24"/>
          <w:u w:val="single"/>
        </w:rPr>
        <w:t xml:space="preserve">                                Course</w:t>
      </w:r>
    </w:p>
    <w:p w14:paraId="159C31D6" w14:textId="77777777" w:rsidR="00FD23BB" w:rsidRDefault="00FD23BB" w:rsidP="007A0B7C">
      <w:pPr>
        <w:spacing w:after="120"/>
        <w:rPr>
          <w:szCs w:val="24"/>
        </w:rPr>
      </w:pPr>
    </w:p>
    <w:p w14:paraId="2430A567" w14:textId="77777777" w:rsidR="00CA7ED1" w:rsidRPr="0054266C" w:rsidRDefault="00CA7ED1" w:rsidP="007A0B7C">
      <w:pPr>
        <w:spacing w:after="120"/>
        <w:rPr>
          <w:b/>
          <w:szCs w:val="24"/>
        </w:rPr>
      </w:pPr>
      <w:r w:rsidRPr="0054266C">
        <w:rPr>
          <w:b/>
          <w:i/>
          <w:szCs w:val="24"/>
        </w:rPr>
        <w:t>Other Required Courses</w:t>
      </w:r>
    </w:p>
    <w:p w14:paraId="1949AB1E" w14:textId="77777777" w:rsidR="00B35FFD" w:rsidRDefault="00CA7ED1" w:rsidP="007A0B7C">
      <w:pPr>
        <w:spacing w:after="120"/>
        <w:rPr>
          <w:szCs w:val="24"/>
        </w:rPr>
      </w:pPr>
      <w:r w:rsidRPr="0054266C">
        <w:rPr>
          <w:szCs w:val="24"/>
        </w:rPr>
        <w:sym w:font="Wingdings 2" w:char="F0A3"/>
      </w:r>
      <w:r w:rsidRPr="0054266C">
        <w:rPr>
          <w:szCs w:val="24"/>
        </w:rPr>
        <w:t>BINF 8060, each semester</w:t>
      </w:r>
      <w:r w:rsidRPr="0054266C">
        <w:rPr>
          <w:szCs w:val="24"/>
        </w:rPr>
        <w:tab/>
      </w:r>
      <w:r w:rsidR="00FC50E2" w:rsidRPr="0054266C">
        <w:rPr>
          <w:szCs w:val="24"/>
        </w:rPr>
        <w:sym w:font="Wingdings 2" w:char="F0A3"/>
      </w:r>
      <w:r w:rsidR="00FC50E2" w:rsidRPr="0054266C">
        <w:rPr>
          <w:szCs w:val="24"/>
        </w:rPr>
        <w:t xml:space="preserve"> BINF 8061</w:t>
      </w:r>
      <w:r w:rsidR="0034017E">
        <w:rPr>
          <w:szCs w:val="24"/>
        </w:rPr>
        <w:t>,</w:t>
      </w:r>
      <w:r w:rsidR="00FC50E2" w:rsidRPr="0054266C">
        <w:rPr>
          <w:szCs w:val="24"/>
        </w:rPr>
        <w:t xml:space="preserve"> each semester</w:t>
      </w:r>
      <w:r w:rsidR="00B35FFD">
        <w:rPr>
          <w:szCs w:val="24"/>
        </w:rPr>
        <w:t xml:space="preserve"> in years 1-3, once a year in years 4-5</w:t>
      </w:r>
      <w:r w:rsidR="00FC50E2" w:rsidRPr="0054266C">
        <w:rPr>
          <w:szCs w:val="24"/>
        </w:rPr>
        <w:tab/>
      </w:r>
    </w:p>
    <w:p w14:paraId="121C96DB" w14:textId="5AB4983B" w:rsidR="00CA7ED1" w:rsidRPr="0054266C" w:rsidRDefault="00CA7ED1" w:rsidP="007A0B7C">
      <w:pPr>
        <w:spacing w:after="120"/>
        <w:rPr>
          <w:szCs w:val="24"/>
        </w:rPr>
      </w:pPr>
      <w:r w:rsidRPr="0054266C">
        <w:rPr>
          <w:szCs w:val="24"/>
        </w:rPr>
        <w:sym w:font="Wingdings 2" w:char="F0A3"/>
      </w:r>
      <w:r w:rsidRPr="0054266C">
        <w:rPr>
          <w:szCs w:val="24"/>
        </w:rPr>
        <w:t xml:space="preserve"> BINF 8900L or GRSC 8000</w:t>
      </w:r>
      <w:r w:rsidR="00B35FFD">
        <w:rPr>
          <w:szCs w:val="24"/>
        </w:rPr>
        <w:tab/>
      </w:r>
      <w:r w:rsidRPr="0054266C">
        <w:rPr>
          <w:szCs w:val="24"/>
        </w:rPr>
        <w:sym w:font="Wingdings 2" w:char="F0A3"/>
      </w:r>
      <w:r w:rsidRPr="0054266C">
        <w:rPr>
          <w:szCs w:val="24"/>
        </w:rPr>
        <w:t xml:space="preserve"> BINF 8970, lab meeting</w:t>
      </w:r>
      <w:r w:rsidR="0034017E">
        <w:rPr>
          <w:szCs w:val="24"/>
        </w:rPr>
        <w:t xml:space="preserve"> </w:t>
      </w:r>
      <w:r w:rsidRPr="0054266C">
        <w:rPr>
          <w:szCs w:val="24"/>
        </w:rPr>
        <w:tab/>
      </w:r>
      <w:r w:rsidRPr="0054266C">
        <w:rPr>
          <w:szCs w:val="24"/>
        </w:rPr>
        <w:sym w:font="Wingdings 2" w:char="F0A3"/>
      </w:r>
      <w:r w:rsidRPr="0054266C">
        <w:rPr>
          <w:szCs w:val="24"/>
        </w:rPr>
        <w:t>BINF 9000</w:t>
      </w:r>
      <w:r w:rsidR="0034017E">
        <w:rPr>
          <w:szCs w:val="24"/>
        </w:rPr>
        <w:tab/>
      </w:r>
      <w:r w:rsidRPr="0054266C">
        <w:rPr>
          <w:szCs w:val="24"/>
        </w:rPr>
        <w:tab/>
      </w:r>
      <w:r w:rsidRPr="0054266C">
        <w:rPr>
          <w:szCs w:val="24"/>
        </w:rPr>
        <w:sym w:font="Wingdings 2" w:char="F0A3"/>
      </w:r>
      <w:r w:rsidRPr="0054266C">
        <w:rPr>
          <w:szCs w:val="24"/>
        </w:rPr>
        <w:t xml:space="preserve"> BINF 9300</w:t>
      </w:r>
    </w:p>
    <w:p w14:paraId="06E01054" w14:textId="307B4D3D" w:rsidR="00463E67" w:rsidRDefault="00A45998" w:rsidP="007A0B7C">
      <w:pPr>
        <w:spacing w:after="120"/>
        <w:rPr>
          <w:szCs w:val="24"/>
        </w:rPr>
      </w:pPr>
      <w:r w:rsidRPr="0054266C">
        <w:rPr>
          <w:szCs w:val="24"/>
        </w:rPr>
        <w:sym w:font="Wingdings 2" w:char="F0A3"/>
      </w:r>
      <w:r>
        <w:rPr>
          <w:szCs w:val="24"/>
        </w:rPr>
        <w:t xml:space="preserve"> GRSC</w:t>
      </w:r>
      <w:r w:rsidRPr="0054266C">
        <w:rPr>
          <w:szCs w:val="24"/>
        </w:rPr>
        <w:t xml:space="preserve"> </w:t>
      </w:r>
      <w:r>
        <w:rPr>
          <w:szCs w:val="24"/>
        </w:rPr>
        <w:t>7001</w:t>
      </w:r>
      <w:r w:rsidRPr="0054266C">
        <w:rPr>
          <w:szCs w:val="24"/>
        </w:rPr>
        <w:t xml:space="preserve">, </w:t>
      </w:r>
      <w:r w:rsidR="00DC09CD">
        <w:rPr>
          <w:szCs w:val="24"/>
        </w:rPr>
        <w:t xml:space="preserve">in </w:t>
      </w:r>
      <w:r>
        <w:rPr>
          <w:szCs w:val="24"/>
        </w:rPr>
        <w:t>year 1</w:t>
      </w:r>
      <w:r w:rsidR="0066725F">
        <w:rPr>
          <w:szCs w:val="24"/>
        </w:rPr>
        <w:tab/>
      </w:r>
      <w:r w:rsidR="001C421E" w:rsidRPr="0054266C">
        <w:rPr>
          <w:szCs w:val="24"/>
        </w:rPr>
        <w:sym w:font="Wingdings 2" w:char="F0A3"/>
      </w:r>
      <w:r w:rsidR="001C421E">
        <w:rPr>
          <w:szCs w:val="24"/>
        </w:rPr>
        <w:t xml:space="preserve"> GRSC</w:t>
      </w:r>
      <w:r w:rsidR="001C421E" w:rsidRPr="0054266C">
        <w:rPr>
          <w:szCs w:val="24"/>
        </w:rPr>
        <w:t xml:space="preserve"> </w:t>
      </w:r>
      <w:r w:rsidR="001C421E">
        <w:rPr>
          <w:szCs w:val="24"/>
        </w:rPr>
        <w:t>8550/GENE 8620</w:t>
      </w:r>
      <w:r w:rsidR="001C421E" w:rsidRPr="0054266C">
        <w:rPr>
          <w:szCs w:val="24"/>
        </w:rPr>
        <w:t xml:space="preserve">, </w:t>
      </w:r>
      <w:r w:rsidR="001C421E">
        <w:rPr>
          <w:szCs w:val="24"/>
        </w:rPr>
        <w:t>in year 1</w:t>
      </w:r>
      <w:r w:rsidR="001C421E">
        <w:rPr>
          <w:szCs w:val="24"/>
        </w:rPr>
        <w:tab/>
      </w:r>
      <w:r w:rsidR="00505F52">
        <w:rPr>
          <w:szCs w:val="24"/>
        </w:rPr>
        <w:tab/>
      </w:r>
      <w:r w:rsidR="00505F52">
        <w:rPr>
          <w:szCs w:val="24"/>
        </w:rPr>
        <w:tab/>
      </w:r>
    </w:p>
    <w:p w14:paraId="6DD40AAD" w14:textId="43C20FAC" w:rsidR="00CA7ED1" w:rsidRDefault="00CA7ED1" w:rsidP="007A0B7C">
      <w:pPr>
        <w:spacing w:after="120"/>
        <w:rPr>
          <w:szCs w:val="24"/>
        </w:rPr>
      </w:pPr>
      <w:r w:rsidRPr="0054266C">
        <w:rPr>
          <w:szCs w:val="24"/>
        </w:rPr>
        <w:sym w:font="Wingdings 2" w:char="F0A3"/>
      </w:r>
      <w:r w:rsidRPr="0054266C">
        <w:rPr>
          <w:szCs w:val="24"/>
        </w:rPr>
        <w:t>GRSC 7770 (teaching assistants only)</w:t>
      </w:r>
    </w:p>
    <w:p w14:paraId="7AAA74BF" w14:textId="77777777" w:rsidR="00EA0BED" w:rsidRDefault="00EA0BED" w:rsidP="007A0B7C">
      <w:pPr>
        <w:spacing w:after="120"/>
        <w:rPr>
          <w:b/>
          <w:szCs w:val="24"/>
          <w:u w:val="single"/>
        </w:rPr>
      </w:pPr>
    </w:p>
    <w:p w14:paraId="784DC4C9" w14:textId="77777777" w:rsidR="0021708B" w:rsidRDefault="0021708B" w:rsidP="007A0B7C">
      <w:pPr>
        <w:spacing w:after="120"/>
        <w:rPr>
          <w:szCs w:val="24"/>
        </w:rPr>
      </w:pPr>
      <w:r>
        <w:rPr>
          <w:b/>
          <w:szCs w:val="24"/>
          <w:u w:val="single"/>
        </w:rPr>
        <w:t>Dates:</w:t>
      </w:r>
    </w:p>
    <w:p w14:paraId="5A834788" w14:textId="77777777" w:rsidR="0021708B" w:rsidRDefault="0021708B" w:rsidP="005A3045">
      <w:pPr>
        <w:spacing w:after="60"/>
        <w:rPr>
          <w:szCs w:val="24"/>
        </w:rPr>
      </w:pPr>
      <w:r>
        <w:rPr>
          <w:szCs w:val="24"/>
        </w:rPr>
        <w:t>Begin at UGA:</w:t>
      </w:r>
    </w:p>
    <w:p w14:paraId="795C17A0" w14:textId="77777777" w:rsidR="0021708B" w:rsidRDefault="0021708B" w:rsidP="005A3045">
      <w:pPr>
        <w:spacing w:after="60"/>
        <w:rPr>
          <w:szCs w:val="24"/>
        </w:rPr>
      </w:pPr>
    </w:p>
    <w:p w14:paraId="5D03528E" w14:textId="77777777" w:rsidR="0021708B" w:rsidRDefault="0021708B" w:rsidP="005A3045">
      <w:pPr>
        <w:spacing w:after="60"/>
        <w:rPr>
          <w:szCs w:val="24"/>
        </w:rPr>
      </w:pPr>
      <w:r>
        <w:rPr>
          <w:szCs w:val="24"/>
        </w:rPr>
        <w:t>Enter IOB Program:</w:t>
      </w:r>
    </w:p>
    <w:p w14:paraId="6382EE1F" w14:textId="77777777" w:rsidR="0021708B" w:rsidRDefault="0021708B" w:rsidP="005A3045">
      <w:pPr>
        <w:spacing w:after="60"/>
        <w:rPr>
          <w:szCs w:val="24"/>
        </w:rPr>
      </w:pPr>
    </w:p>
    <w:p w14:paraId="30F6019D" w14:textId="77777777" w:rsidR="0021708B" w:rsidRDefault="0021708B" w:rsidP="005A3045">
      <w:pPr>
        <w:spacing w:after="60"/>
        <w:rPr>
          <w:szCs w:val="24"/>
        </w:rPr>
      </w:pPr>
      <w:r>
        <w:rPr>
          <w:szCs w:val="24"/>
        </w:rPr>
        <w:t>Date of Written Exam:</w:t>
      </w:r>
    </w:p>
    <w:p w14:paraId="68A8C284" w14:textId="77777777" w:rsidR="0021708B" w:rsidRDefault="0021708B" w:rsidP="005A3045">
      <w:pPr>
        <w:spacing w:after="60"/>
        <w:rPr>
          <w:szCs w:val="24"/>
        </w:rPr>
      </w:pPr>
    </w:p>
    <w:p w14:paraId="2D3B4408" w14:textId="77777777" w:rsidR="0021708B" w:rsidRDefault="0021708B" w:rsidP="005A3045">
      <w:pPr>
        <w:spacing w:after="60"/>
        <w:rPr>
          <w:szCs w:val="24"/>
        </w:rPr>
      </w:pPr>
      <w:r>
        <w:rPr>
          <w:szCs w:val="24"/>
        </w:rPr>
        <w:t>Date of Oral Exam:</w:t>
      </w:r>
    </w:p>
    <w:p w14:paraId="55ADA6F8" w14:textId="77777777" w:rsidR="0021708B" w:rsidRDefault="0021708B" w:rsidP="005A3045">
      <w:pPr>
        <w:spacing w:after="60"/>
        <w:rPr>
          <w:szCs w:val="24"/>
        </w:rPr>
      </w:pPr>
    </w:p>
    <w:p w14:paraId="01EB5D8D" w14:textId="77777777" w:rsidR="0021708B" w:rsidRDefault="0021708B" w:rsidP="005A3045">
      <w:pPr>
        <w:spacing w:after="60"/>
        <w:rPr>
          <w:szCs w:val="24"/>
        </w:rPr>
      </w:pPr>
      <w:r>
        <w:rPr>
          <w:szCs w:val="24"/>
        </w:rPr>
        <w:t>Admission to Candidacy:</w:t>
      </w:r>
    </w:p>
    <w:p w14:paraId="3D709B73" w14:textId="77777777" w:rsidR="0021708B" w:rsidRDefault="0021708B" w:rsidP="005A3045">
      <w:pPr>
        <w:spacing w:after="60"/>
        <w:rPr>
          <w:szCs w:val="24"/>
        </w:rPr>
      </w:pPr>
    </w:p>
    <w:p w14:paraId="24087195" w14:textId="77777777" w:rsidR="0021708B" w:rsidRDefault="0021708B" w:rsidP="005A3045">
      <w:pPr>
        <w:spacing w:after="60"/>
        <w:rPr>
          <w:szCs w:val="24"/>
        </w:rPr>
      </w:pPr>
      <w:r>
        <w:rPr>
          <w:szCs w:val="24"/>
        </w:rPr>
        <w:t>Date of Notice to Graduate:</w:t>
      </w:r>
    </w:p>
    <w:p w14:paraId="72FA33B2" w14:textId="77777777" w:rsidR="0021708B" w:rsidRDefault="0021708B" w:rsidP="005A3045">
      <w:pPr>
        <w:spacing w:after="60"/>
        <w:rPr>
          <w:szCs w:val="24"/>
        </w:rPr>
      </w:pPr>
    </w:p>
    <w:p w14:paraId="039E3A50" w14:textId="77777777" w:rsidR="0021708B" w:rsidRDefault="0021708B" w:rsidP="005A3045">
      <w:pPr>
        <w:spacing w:after="60"/>
        <w:rPr>
          <w:szCs w:val="24"/>
        </w:rPr>
      </w:pPr>
      <w:r>
        <w:rPr>
          <w:szCs w:val="24"/>
        </w:rPr>
        <w:t xml:space="preserve">Date of </w:t>
      </w:r>
      <w:r w:rsidR="00A06874">
        <w:rPr>
          <w:szCs w:val="24"/>
        </w:rPr>
        <w:t>Defense:</w:t>
      </w:r>
    </w:p>
    <w:p w14:paraId="682FD245" w14:textId="77777777" w:rsidR="00A06874" w:rsidRDefault="00A06874" w:rsidP="007A0B7C">
      <w:pPr>
        <w:spacing w:after="120"/>
        <w:rPr>
          <w:szCs w:val="24"/>
        </w:rPr>
      </w:pPr>
    </w:p>
    <w:p w14:paraId="0DA29EA6" w14:textId="77777777" w:rsidR="0034017E" w:rsidRPr="0021708B" w:rsidRDefault="0034017E" w:rsidP="007A0B7C">
      <w:pPr>
        <w:spacing w:after="120"/>
        <w:rPr>
          <w:szCs w:val="24"/>
        </w:rPr>
      </w:pPr>
    </w:p>
    <w:p w14:paraId="32AD0A44" w14:textId="77777777" w:rsidR="00CA7ED1" w:rsidRDefault="00CA7ED1" w:rsidP="00853358">
      <w:pPr>
        <w:pStyle w:val="Heading2"/>
      </w:pPr>
      <w:bookmarkStart w:id="38" w:name="_Toc7027339"/>
      <w:r w:rsidRPr="00853358">
        <w:lastRenderedPageBreak/>
        <w:t>Required Forms</w:t>
      </w:r>
      <w:r w:rsidR="005A3045" w:rsidRPr="00853358">
        <w:t xml:space="preserve"> – Ph.D.</w:t>
      </w:r>
      <w:bookmarkEnd w:id="38"/>
      <w:r>
        <w:t>:</w:t>
      </w:r>
    </w:p>
    <w:p w14:paraId="5CC852D9" w14:textId="77777777" w:rsidR="00CA7ED1" w:rsidRPr="005A3045" w:rsidRDefault="00482AA6" w:rsidP="007A0B7C">
      <w:pPr>
        <w:spacing w:after="120"/>
        <w:rPr>
          <w:b/>
          <w:szCs w:val="24"/>
        </w:rPr>
      </w:pPr>
      <w:r>
        <w:rPr>
          <w:b/>
          <w:szCs w:val="24"/>
        </w:rPr>
        <w:t>First Y</w:t>
      </w:r>
      <w:r w:rsidR="00CA7ED1" w:rsidRPr="005A3045">
        <w:rPr>
          <w:b/>
          <w:szCs w:val="24"/>
        </w:rPr>
        <w:t>ear:</w:t>
      </w:r>
    </w:p>
    <w:p w14:paraId="0C1F491E" w14:textId="77777777" w:rsidR="00CA7ED1" w:rsidRDefault="00CA7ED1" w:rsidP="007A0B7C">
      <w:pPr>
        <w:spacing w:after="120"/>
        <w:rPr>
          <w:szCs w:val="24"/>
        </w:rPr>
      </w:pPr>
      <w:r>
        <w:rPr>
          <w:szCs w:val="24"/>
        </w:rPr>
        <w:sym w:font="Wingdings 2" w:char="F0A3"/>
      </w:r>
      <w:r>
        <w:rPr>
          <w:szCs w:val="24"/>
        </w:rPr>
        <w:t xml:space="preserve"> Advisory Committee form, end of second semester (May)</w:t>
      </w:r>
    </w:p>
    <w:p w14:paraId="14BF9295" w14:textId="77777777" w:rsidR="00CA7ED1" w:rsidRDefault="00CA7ED1" w:rsidP="007A0B7C">
      <w:pPr>
        <w:spacing w:after="120"/>
        <w:rPr>
          <w:b/>
          <w:szCs w:val="24"/>
        </w:rPr>
      </w:pPr>
      <w:r w:rsidRPr="005A3045">
        <w:rPr>
          <w:b/>
          <w:szCs w:val="24"/>
        </w:rPr>
        <w:t>Second Year:</w:t>
      </w:r>
    </w:p>
    <w:p w14:paraId="14670EC3" w14:textId="77777777" w:rsidR="00482AA6" w:rsidRPr="00482AA6" w:rsidRDefault="00482AA6" w:rsidP="007A0B7C">
      <w:pPr>
        <w:spacing w:after="120"/>
        <w:rPr>
          <w:szCs w:val="24"/>
        </w:rPr>
      </w:pPr>
      <w:r>
        <w:rPr>
          <w:szCs w:val="24"/>
        </w:rPr>
        <w:sym w:font="Wingdings 2" w:char="F0A3"/>
      </w:r>
      <w:r>
        <w:rPr>
          <w:szCs w:val="24"/>
        </w:rPr>
        <w:t xml:space="preserve"> </w:t>
      </w:r>
      <w:r w:rsidR="0034017E">
        <w:rPr>
          <w:szCs w:val="24"/>
        </w:rPr>
        <w:t>Annual Student Evaluation</w:t>
      </w:r>
    </w:p>
    <w:p w14:paraId="50ADFDE5" w14:textId="77777777" w:rsidR="00CA7ED1" w:rsidRDefault="00CB3879" w:rsidP="007A0B7C">
      <w:pPr>
        <w:spacing w:after="120"/>
        <w:rPr>
          <w:szCs w:val="24"/>
        </w:rPr>
      </w:pPr>
      <w:r>
        <w:rPr>
          <w:szCs w:val="24"/>
        </w:rPr>
        <w:sym w:font="Wingdings 2" w:char="F0A3"/>
      </w:r>
      <w:r>
        <w:rPr>
          <w:szCs w:val="24"/>
        </w:rPr>
        <w:t xml:space="preserve"> </w:t>
      </w:r>
      <w:r w:rsidR="00F846C7">
        <w:rPr>
          <w:szCs w:val="24"/>
        </w:rPr>
        <w:t xml:space="preserve">Final </w:t>
      </w:r>
      <w:r>
        <w:rPr>
          <w:szCs w:val="24"/>
        </w:rPr>
        <w:t>Pr</w:t>
      </w:r>
      <w:r w:rsidR="00EA0BED">
        <w:rPr>
          <w:szCs w:val="24"/>
        </w:rPr>
        <w:t>ogram of Study (at least two wee</w:t>
      </w:r>
      <w:r w:rsidR="00F846C7">
        <w:rPr>
          <w:szCs w:val="24"/>
        </w:rPr>
        <w:t>k</w:t>
      </w:r>
      <w:r w:rsidR="00EA0BED">
        <w:rPr>
          <w:szCs w:val="24"/>
        </w:rPr>
        <w:t>s prior to written exam)</w:t>
      </w:r>
    </w:p>
    <w:p w14:paraId="3DF216BA" w14:textId="77777777" w:rsidR="00CB3879" w:rsidRDefault="00CB3879" w:rsidP="007A0B7C">
      <w:pPr>
        <w:spacing w:after="120"/>
        <w:rPr>
          <w:szCs w:val="24"/>
        </w:rPr>
      </w:pPr>
      <w:r>
        <w:rPr>
          <w:szCs w:val="24"/>
        </w:rPr>
        <w:sym w:font="Wingdings 2" w:char="F0A3"/>
      </w:r>
      <w:r>
        <w:rPr>
          <w:szCs w:val="24"/>
        </w:rPr>
        <w:t xml:space="preserve"> Notice of Exam-Written exam, to</w:t>
      </w:r>
      <w:r w:rsidR="00864AD8">
        <w:rPr>
          <w:szCs w:val="24"/>
        </w:rPr>
        <w:t xml:space="preserve"> Graduate Program Administrator</w:t>
      </w:r>
    </w:p>
    <w:p w14:paraId="0B5EC3ED" w14:textId="77777777" w:rsidR="00CB3879" w:rsidRDefault="00CB3879" w:rsidP="007A0B7C">
      <w:pPr>
        <w:spacing w:after="120"/>
        <w:rPr>
          <w:szCs w:val="24"/>
        </w:rPr>
      </w:pPr>
      <w:r>
        <w:rPr>
          <w:szCs w:val="24"/>
        </w:rPr>
        <w:sym w:font="Wingdings 2" w:char="F0A3"/>
      </w:r>
      <w:r>
        <w:rPr>
          <w:szCs w:val="24"/>
        </w:rPr>
        <w:t xml:space="preserve"> Notice of Exam-Oral exam, to Graduate Program Administrator (t</w:t>
      </w:r>
      <w:r w:rsidR="00E31872">
        <w:rPr>
          <w:szCs w:val="24"/>
        </w:rPr>
        <w:t>hree</w:t>
      </w:r>
      <w:r>
        <w:rPr>
          <w:szCs w:val="24"/>
        </w:rPr>
        <w:t xml:space="preserve"> weeks prior to oral exam)</w:t>
      </w:r>
    </w:p>
    <w:p w14:paraId="4D8F1338" w14:textId="77777777" w:rsidR="00CB3879" w:rsidRDefault="00CB3879" w:rsidP="007A0B7C">
      <w:pPr>
        <w:spacing w:after="120"/>
        <w:rPr>
          <w:szCs w:val="24"/>
        </w:rPr>
      </w:pPr>
      <w:r>
        <w:rPr>
          <w:szCs w:val="24"/>
        </w:rPr>
        <w:sym w:font="Wingdings 2" w:char="F0A3"/>
      </w:r>
      <w:r>
        <w:rPr>
          <w:szCs w:val="24"/>
        </w:rPr>
        <w:t xml:space="preserve"> Report of the Written and Oral Comprehensive Examination form (upon completion of oral exam)</w:t>
      </w:r>
    </w:p>
    <w:p w14:paraId="04E1270F" w14:textId="77777777" w:rsidR="00CB3879" w:rsidRDefault="00CB3879" w:rsidP="007A0B7C">
      <w:pPr>
        <w:spacing w:after="120"/>
        <w:rPr>
          <w:szCs w:val="24"/>
        </w:rPr>
      </w:pPr>
      <w:r>
        <w:rPr>
          <w:szCs w:val="24"/>
        </w:rPr>
        <w:sym w:font="Wingdings 2" w:char="F0A3"/>
      </w:r>
      <w:r>
        <w:rPr>
          <w:szCs w:val="24"/>
        </w:rPr>
        <w:t xml:space="preserve"> Application for Admission to Candidacy (upon completion of oral exam)</w:t>
      </w:r>
    </w:p>
    <w:p w14:paraId="4CA42A83" w14:textId="77777777" w:rsidR="00482AA6" w:rsidRDefault="00482AA6" w:rsidP="007A0B7C">
      <w:pPr>
        <w:spacing w:after="120"/>
        <w:rPr>
          <w:b/>
          <w:szCs w:val="24"/>
        </w:rPr>
      </w:pPr>
      <w:r>
        <w:rPr>
          <w:b/>
          <w:szCs w:val="24"/>
        </w:rPr>
        <w:t>Third Year:</w:t>
      </w:r>
    </w:p>
    <w:p w14:paraId="50FFC90B" w14:textId="77777777" w:rsidR="00482AA6" w:rsidRDefault="00482AA6" w:rsidP="00482AA6">
      <w:pPr>
        <w:spacing w:after="120"/>
        <w:rPr>
          <w:szCs w:val="24"/>
        </w:rPr>
      </w:pPr>
      <w:r>
        <w:rPr>
          <w:szCs w:val="24"/>
        </w:rPr>
        <w:sym w:font="Wingdings 2" w:char="F0A3"/>
      </w:r>
      <w:r>
        <w:rPr>
          <w:szCs w:val="24"/>
        </w:rPr>
        <w:t xml:space="preserve"> </w:t>
      </w:r>
      <w:r w:rsidR="0034017E">
        <w:rPr>
          <w:szCs w:val="24"/>
        </w:rPr>
        <w:t>Annual Student Evaluation</w:t>
      </w:r>
    </w:p>
    <w:p w14:paraId="7FD08295" w14:textId="77777777" w:rsidR="00482AA6" w:rsidRDefault="00482AA6" w:rsidP="00482AA6">
      <w:pPr>
        <w:spacing w:after="120"/>
        <w:rPr>
          <w:b/>
          <w:szCs w:val="24"/>
        </w:rPr>
      </w:pPr>
      <w:r>
        <w:rPr>
          <w:b/>
          <w:szCs w:val="24"/>
        </w:rPr>
        <w:t>Fourth Year:</w:t>
      </w:r>
    </w:p>
    <w:p w14:paraId="7D2E9B4A" w14:textId="77777777" w:rsidR="00482AA6" w:rsidRPr="00482AA6" w:rsidRDefault="00482AA6" w:rsidP="007A0B7C">
      <w:pPr>
        <w:spacing w:after="120"/>
        <w:rPr>
          <w:szCs w:val="24"/>
        </w:rPr>
      </w:pPr>
      <w:r>
        <w:rPr>
          <w:szCs w:val="24"/>
        </w:rPr>
        <w:sym w:font="Wingdings 2" w:char="F0A3"/>
      </w:r>
      <w:r>
        <w:rPr>
          <w:szCs w:val="24"/>
        </w:rPr>
        <w:t xml:space="preserve"> </w:t>
      </w:r>
      <w:r w:rsidR="0034017E">
        <w:rPr>
          <w:szCs w:val="24"/>
        </w:rPr>
        <w:t>Annual Student Evalu</w:t>
      </w:r>
      <w:r w:rsidR="00C22A82">
        <w:rPr>
          <w:szCs w:val="24"/>
        </w:rPr>
        <w:t>a</w:t>
      </w:r>
      <w:r w:rsidR="0034017E">
        <w:rPr>
          <w:szCs w:val="24"/>
        </w:rPr>
        <w:t>tion</w:t>
      </w:r>
    </w:p>
    <w:p w14:paraId="00086E2E" w14:textId="77777777" w:rsidR="00CB3879" w:rsidRPr="005A3045" w:rsidRDefault="00CB3879" w:rsidP="007A0B7C">
      <w:pPr>
        <w:spacing w:after="120"/>
        <w:rPr>
          <w:b/>
          <w:szCs w:val="24"/>
        </w:rPr>
      </w:pPr>
      <w:r w:rsidRPr="005A3045">
        <w:rPr>
          <w:b/>
          <w:szCs w:val="24"/>
        </w:rPr>
        <w:t>Final Semester:</w:t>
      </w:r>
    </w:p>
    <w:p w14:paraId="5E779DC5" w14:textId="77777777" w:rsidR="00CB3879" w:rsidRDefault="00CB3879" w:rsidP="007A0B7C">
      <w:pPr>
        <w:spacing w:after="120"/>
        <w:rPr>
          <w:szCs w:val="24"/>
        </w:rPr>
      </w:pPr>
      <w:r>
        <w:rPr>
          <w:szCs w:val="24"/>
        </w:rPr>
        <w:sym w:font="Wingdings 2" w:char="F0A3"/>
      </w:r>
      <w:r w:rsidR="00465804">
        <w:rPr>
          <w:szCs w:val="24"/>
        </w:rPr>
        <w:t xml:space="preserve"> Application for Graduation-directly to Graduate School </w:t>
      </w:r>
      <w:r>
        <w:rPr>
          <w:szCs w:val="24"/>
        </w:rPr>
        <w:t>(check due date on Graduate School website)</w:t>
      </w:r>
    </w:p>
    <w:p w14:paraId="2DEC7E36" w14:textId="77777777" w:rsidR="0034017E" w:rsidRDefault="0034017E" w:rsidP="007A0B7C">
      <w:pPr>
        <w:spacing w:after="120"/>
        <w:rPr>
          <w:szCs w:val="24"/>
        </w:rPr>
      </w:pPr>
      <w:r>
        <w:rPr>
          <w:szCs w:val="24"/>
        </w:rPr>
        <w:sym w:font="Wingdings 2" w:char="F0A3"/>
      </w:r>
      <w:r>
        <w:rPr>
          <w:szCs w:val="24"/>
        </w:rPr>
        <w:t xml:space="preserve"> Format Check-directly to Graduate School, deadline applies</w:t>
      </w:r>
    </w:p>
    <w:p w14:paraId="64B2B774" w14:textId="77777777" w:rsidR="00CB3879" w:rsidRDefault="00CB3879" w:rsidP="007A0B7C">
      <w:pPr>
        <w:spacing w:after="120"/>
        <w:rPr>
          <w:szCs w:val="24"/>
        </w:rPr>
      </w:pPr>
      <w:r>
        <w:rPr>
          <w:szCs w:val="24"/>
        </w:rPr>
        <w:sym w:font="Wingdings 2" w:char="F0A3"/>
      </w:r>
      <w:r>
        <w:rPr>
          <w:szCs w:val="24"/>
        </w:rPr>
        <w:t xml:space="preserve"> Notice o</w:t>
      </w:r>
      <w:r w:rsidR="001912BA">
        <w:rPr>
          <w:szCs w:val="24"/>
        </w:rPr>
        <w:t>f Exam-Dissertation Defense (three</w:t>
      </w:r>
      <w:r>
        <w:rPr>
          <w:szCs w:val="24"/>
        </w:rPr>
        <w:t xml:space="preserve"> weeks prior to the oral defense)</w:t>
      </w:r>
    </w:p>
    <w:p w14:paraId="3734D52D" w14:textId="77777777" w:rsidR="00CB3879" w:rsidRDefault="00CB3879" w:rsidP="007A0B7C">
      <w:pPr>
        <w:spacing w:after="120"/>
        <w:rPr>
          <w:szCs w:val="24"/>
        </w:rPr>
      </w:pPr>
      <w:r>
        <w:rPr>
          <w:szCs w:val="24"/>
        </w:rPr>
        <w:sym w:font="Wingdings 2" w:char="F0A3"/>
      </w:r>
      <w:r w:rsidR="00465804">
        <w:rPr>
          <w:szCs w:val="24"/>
        </w:rPr>
        <w:t xml:space="preserve"> Dissertation and Final Examination Approval (upon passing of dissertation defense)</w:t>
      </w:r>
    </w:p>
    <w:p w14:paraId="00E2F8BE" w14:textId="77777777" w:rsidR="00465804" w:rsidRDefault="00465804" w:rsidP="007A0B7C">
      <w:pPr>
        <w:spacing w:after="120"/>
        <w:rPr>
          <w:szCs w:val="24"/>
        </w:rPr>
      </w:pPr>
      <w:r>
        <w:rPr>
          <w:szCs w:val="24"/>
        </w:rPr>
        <w:sym w:font="Wingdings 2" w:char="F0A3"/>
      </w:r>
      <w:r>
        <w:rPr>
          <w:szCs w:val="24"/>
        </w:rPr>
        <w:t xml:space="preserve"> Electronic Thesis and Dissertation (ETD) Submission Form (upon passing of dissertation defense)</w:t>
      </w:r>
    </w:p>
    <w:p w14:paraId="1E6D38E3" w14:textId="77777777" w:rsidR="00465804" w:rsidRDefault="00465804" w:rsidP="007A0B7C">
      <w:pPr>
        <w:spacing w:after="120"/>
        <w:rPr>
          <w:szCs w:val="24"/>
        </w:rPr>
      </w:pPr>
      <w:r>
        <w:rPr>
          <w:szCs w:val="24"/>
        </w:rPr>
        <w:sym w:font="Wingdings 2" w:char="F0A3"/>
      </w:r>
      <w:r>
        <w:rPr>
          <w:szCs w:val="24"/>
        </w:rPr>
        <w:t xml:space="preserve"> Graduation Ceremony Information-directly to Graduate School</w:t>
      </w:r>
    </w:p>
    <w:p w14:paraId="5F2C2838" w14:textId="7E964442" w:rsidR="00696977" w:rsidRDefault="00465804" w:rsidP="007A0B7C">
      <w:pPr>
        <w:spacing w:after="120"/>
        <w:rPr>
          <w:szCs w:val="24"/>
        </w:rPr>
      </w:pPr>
      <w:r>
        <w:rPr>
          <w:szCs w:val="24"/>
        </w:rPr>
        <w:t xml:space="preserve">To view forms: </w:t>
      </w:r>
      <w:hyperlink r:id="rId74" w:history="1">
        <w:r w:rsidR="00F73CF5" w:rsidRPr="00914AEB">
          <w:rPr>
            <w:rStyle w:val="Hyperlink"/>
            <w:szCs w:val="24"/>
          </w:rPr>
          <w:t>https://grad.uga.edu/index.php/current-students/forms/</w:t>
        </w:r>
      </w:hyperlink>
    </w:p>
    <w:p w14:paraId="3C0FC3D3" w14:textId="77777777" w:rsidR="00C16BAA" w:rsidRDefault="00465804" w:rsidP="007A0B7C">
      <w:pPr>
        <w:spacing w:after="120"/>
        <w:rPr>
          <w:szCs w:val="24"/>
        </w:rPr>
      </w:pPr>
      <w:r>
        <w:rPr>
          <w:szCs w:val="24"/>
        </w:rPr>
        <w:t>Forms are prepared and submitted by the Graduate Program Administrator, unless otherwise stated.</w:t>
      </w:r>
    </w:p>
    <w:p w14:paraId="43D83EC8" w14:textId="77777777" w:rsidR="00A06874" w:rsidRDefault="00A06874" w:rsidP="007A0B7C">
      <w:pPr>
        <w:spacing w:after="120"/>
        <w:rPr>
          <w:szCs w:val="24"/>
        </w:rPr>
      </w:pPr>
      <w:r>
        <w:rPr>
          <w:szCs w:val="24"/>
        </w:rPr>
        <w:br w:type="page"/>
      </w:r>
    </w:p>
    <w:p w14:paraId="59ED6349" w14:textId="77777777" w:rsidR="00C16BAA" w:rsidRDefault="00C16BAA" w:rsidP="00C07FA1">
      <w:pPr>
        <w:pStyle w:val="Heading2"/>
      </w:pPr>
      <w:bookmarkStart w:id="39" w:name="_Toc7027340"/>
      <w:r>
        <w:lastRenderedPageBreak/>
        <w:t xml:space="preserve">M.S. </w:t>
      </w:r>
      <w:r w:rsidRPr="004C19A9">
        <w:t>Student Checklist</w:t>
      </w:r>
      <w:bookmarkEnd w:id="39"/>
    </w:p>
    <w:p w14:paraId="0306BF31" w14:textId="77777777" w:rsidR="00C16BAA" w:rsidRPr="00FD23BB" w:rsidRDefault="00C16BAA" w:rsidP="007A0B7C">
      <w:pPr>
        <w:spacing w:after="120"/>
        <w:rPr>
          <w:b/>
          <w:szCs w:val="24"/>
          <w:u w:val="single"/>
        </w:rPr>
      </w:pPr>
      <w:r w:rsidRPr="00FD23BB">
        <w:rPr>
          <w:b/>
          <w:szCs w:val="24"/>
          <w:u w:val="single"/>
        </w:rPr>
        <w:t>Coursework:</w:t>
      </w:r>
    </w:p>
    <w:p w14:paraId="34E15BD8" w14:textId="77777777" w:rsidR="00C16BAA" w:rsidRPr="00A06874" w:rsidRDefault="00C16BAA" w:rsidP="007A0B7C">
      <w:pPr>
        <w:spacing w:after="120"/>
        <w:rPr>
          <w:b/>
          <w:i/>
          <w:szCs w:val="24"/>
        </w:rPr>
      </w:pPr>
      <w:r w:rsidRPr="00A06874">
        <w:rPr>
          <w:b/>
          <w:i/>
          <w:szCs w:val="24"/>
        </w:rPr>
        <w:t>Core, all required:</w:t>
      </w:r>
    </w:p>
    <w:p w14:paraId="5EB476A1" w14:textId="1FE40C20" w:rsidR="0010542C" w:rsidRDefault="00C16BAA" w:rsidP="007A0B7C">
      <w:pPr>
        <w:spacing w:after="120"/>
        <w:rPr>
          <w:szCs w:val="24"/>
        </w:rPr>
      </w:pPr>
      <w:r>
        <w:rPr>
          <w:szCs w:val="24"/>
        </w:rPr>
        <w:sym w:font="Wingdings 2" w:char="F0A3"/>
      </w:r>
      <w:r>
        <w:rPr>
          <w:szCs w:val="24"/>
        </w:rPr>
        <w:t xml:space="preserve"> BINF </w:t>
      </w:r>
      <w:r w:rsidR="00E5270A">
        <w:rPr>
          <w:szCs w:val="24"/>
        </w:rPr>
        <w:t>8211/</w:t>
      </w:r>
      <w:r>
        <w:rPr>
          <w:szCs w:val="24"/>
        </w:rPr>
        <w:t>8211</w:t>
      </w:r>
      <w:r w:rsidR="00E5270A">
        <w:rPr>
          <w:szCs w:val="24"/>
        </w:rPr>
        <w:t>E</w:t>
      </w:r>
      <w:r w:rsidR="000C29FA">
        <w:rPr>
          <w:szCs w:val="24"/>
        </w:rPr>
        <w:t xml:space="preserve"> or </w:t>
      </w:r>
      <w:r w:rsidR="00D56BCF">
        <w:rPr>
          <w:szCs w:val="24"/>
        </w:rPr>
        <w:t xml:space="preserve">BINF </w:t>
      </w:r>
      <w:r w:rsidR="00E5270A">
        <w:rPr>
          <w:szCs w:val="24"/>
        </w:rPr>
        <w:t>89040/</w:t>
      </w:r>
      <w:r w:rsidR="00D56BCF">
        <w:rPr>
          <w:szCs w:val="24"/>
        </w:rPr>
        <w:t>8940</w:t>
      </w:r>
      <w:r w:rsidR="00E5270A">
        <w:rPr>
          <w:szCs w:val="24"/>
        </w:rPr>
        <w:t>E</w:t>
      </w:r>
      <w:r w:rsidR="00D56BCF">
        <w:rPr>
          <w:szCs w:val="24"/>
        </w:rPr>
        <w:tab/>
      </w:r>
      <w:r>
        <w:rPr>
          <w:szCs w:val="24"/>
        </w:rPr>
        <w:sym w:font="Wingdings 2" w:char="F0A3"/>
      </w:r>
      <w:r>
        <w:rPr>
          <w:szCs w:val="24"/>
        </w:rPr>
        <w:t xml:space="preserve">  </w:t>
      </w:r>
      <w:r w:rsidR="00742B47">
        <w:rPr>
          <w:szCs w:val="24"/>
        </w:rPr>
        <w:t>BINF 8441</w:t>
      </w:r>
      <w:r w:rsidR="0010542C">
        <w:rPr>
          <w:szCs w:val="24"/>
        </w:rPr>
        <w:t>/BINF 8441E</w:t>
      </w:r>
      <w:r w:rsidR="007C55A6">
        <w:rPr>
          <w:szCs w:val="24"/>
        </w:rPr>
        <w:t xml:space="preserve">   </w:t>
      </w:r>
      <w:r>
        <w:rPr>
          <w:szCs w:val="24"/>
        </w:rPr>
        <w:sym w:font="Wingdings 2" w:char="F0A3"/>
      </w:r>
      <w:r>
        <w:rPr>
          <w:szCs w:val="24"/>
        </w:rPr>
        <w:t xml:space="preserve">  </w:t>
      </w:r>
      <w:r w:rsidR="00742B47">
        <w:rPr>
          <w:szCs w:val="24"/>
        </w:rPr>
        <w:t>BINF 8500</w:t>
      </w:r>
      <w:r w:rsidR="003223AE">
        <w:rPr>
          <w:szCs w:val="24"/>
        </w:rPr>
        <w:t xml:space="preserve"> or BINF </w:t>
      </w:r>
      <w:r w:rsidR="00116499">
        <w:rPr>
          <w:szCs w:val="24"/>
        </w:rPr>
        <w:t>8</w:t>
      </w:r>
      <w:r w:rsidR="003223AE">
        <w:rPr>
          <w:szCs w:val="24"/>
        </w:rPr>
        <w:t>006</w:t>
      </w:r>
      <w:r w:rsidR="00D478CC">
        <w:rPr>
          <w:szCs w:val="24"/>
        </w:rPr>
        <w:tab/>
      </w:r>
    </w:p>
    <w:p w14:paraId="448D4B48" w14:textId="1EE964FE" w:rsidR="00C16BAA" w:rsidRDefault="00D478CC" w:rsidP="007A0B7C">
      <w:pPr>
        <w:spacing w:after="120"/>
        <w:rPr>
          <w:szCs w:val="24"/>
        </w:rPr>
      </w:pPr>
      <w:r w:rsidRPr="0054266C">
        <w:rPr>
          <w:szCs w:val="24"/>
        </w:rPr>
        <w:sym w:font="Wingdings 2" w:char="F0A3"/>
      </w:r>
      <w:r>
        <w:rPr>
          <w:szCs w:val="24"/>
        </w:rPr>
        <w:t xml:space="preserve"> GRSC</w:t>
      </w:r>
      <w:r w:rsidRPr="0054266C">
        <w:rPr>
          <w:szCs w:val="24"/>
        </w:rPr>
        <w:t xml:space="preserve"> </w:t>
      </w:r>
      <w:r>
        <w:rPr>
          <w:szCs w:val="24"/>
        </w:rPr>
        <w:t>7001</w:t>
      </w:r>
      <w:r w:rsidRPr="0054266C">
        <w:rPr>
          <w:szCs w:val="24"/>
        </w:rPr>
        <w:t xml:space="preserve">, </w:t>
      </w:r>
      <w:r w:rsidR="00DC09CD">
        <w:rPr>
          <w:szCs w:val="24"/>
        </w:rPr>
        <w:t xml:space="preserve">in </w:t>
      </w:r>
      <w:r>
        <w:rPr>
          <w:szCs w:val="24"/>
        </w:rPr>
        <w:t>year 1</w:t>
      </w:r>
      <w:r w:rsidR="005B01C3">
        <w:rPr>
          <w:szCs w:val="24"/>
        </w:rPr>
        <w:t xml:space="preserve"> </w:t>
      </w:r>
      <w:r w:rsidR="00850528">
        <w:rPr>
          <w:szCs w:val="24"/>
        </w:rPr>
        <w:tab/>
      </w:r>
      <w:r w:rsidR="005B01C3" w:rsidRPr="0054266C">
        <w:rPr>
          <w:szCs w:val="24"/>
        </w:rPr>
        <w:sym w:font="Wingdings 2" w:char="F0A3"/>
      </w:r>
      <w:r w:rsidR="0052439A">
        <w:rPr>
          <w:szCs w:val="24"/>
        </w:rPr>
        <w:t xml:space="preserve"> One IOB-Approved Elective (see p. 5)</w:t>
      </w:r>
    </w:p>
    <w:p w14:paraId="7B8DE384" w14:textId="77777777" w:rsidR="00C16BAA" w:rsidRDefault="00C16BAA" w:rsidP="007A0B7C">
      <w:pPr>
        <w:spacing w:after="120"/>
        <w:rPr>
          <w:szCs w:val="24"/>
        </w:rPr>
      </w:pPr>
    </w:p>
    <w:p w14:paraId="0D5E4168" w14:textId="77777777" w:rsidR="00C16BAA" w:rsidRPr="00A06874" w:rsidRDefault="00C16BAA" w:rsidP="007A0B7C">
      <w:pPr>
        <w:spacing w:after="120"/>
        <w:rPr>
          <w:b/>
          <w:szCs w:val="24"/>
        </w:rPr>
      </w:pPr>
      <w:r w:rsidRPr="00A06874">
        <w:rPr>
          <w:b/>
          <w:i/>
          <w:szCs w:val="24"/>
        </w:rPr>
        <w:t>Other Required Courses</w:t>
      </w:r>
    </w:p>
    <w:p w14:paraId="73FFEF65" w14:textId="77777777" w:rsidR="00C16BAA" w:rsidRPr="0054266C" w:rsidRDefault="00C91017" w:rsidP="007A0B7C">
      <w:pPr>
        <w:spacing w:after="120"/>
        <w:rPr>
          <w:b/>
          <w:i/>
          <w:szCs w:val="24"/>
        </w:rPr>
      </w:pPr>
      <w:r w:rsidRPr="0054266C">
        <w:rPr>
          <w:b/>
          <w:i/>
          <w:szCs w:val="24"/>
        </w:rPr>
        <w:t>Thesis option:</w:t>
      </w:r>
    </w:p>
    <w:p w14:paraId="3C8FF3DF" w14:textId="6FFD9BAE" w:rsidR="0034017E" w:rsidRDefault="00C16BAA" w:rsidP="007A0B7C">
      <w:pPr>
        <w:spacing w:after="120"/>
        <w:rPr>
          <w:szCs w:val="24"/>
        </w:rPr>
      </w:pPr>
      <w:r w:rsidRPr="0054266C">
        <w:rPr>
          <w:szCs w:val="24"/>
        </w:rPr>
        <w:sym w:font="Wingdings 2" w:char="F0A3"/>
      </w:r>
      <w:r w:rsidRPr="0054266C">
        <w:rPr>
          <w:szCs w:val="24"/>
        </w:rPr>
        <w:t>BINF 8060,</w:t>
      </w:r>
      <w:r w:rsidRPr="0054266C">
        <w:rPr>
          <w:szCs w:val="24"/>
        </w:rPr>
        <w:tab/>
      </w:r>
      <w:r w:rsidR="00FC50E2" w:rsidRPr="0054266C">
        <w:rPr>
          <w:szCs w:val="24"/>
        </w:rPr>
        <w:sym w:font="Wingdings 2" w:char="F0A3"/>
      </w:r>
      <w:r w:rsidR="00FC50E2" w:rsidRPr="0054266C">
        <w:rPr>
          <w:szCs w:val="24"/>
        </w:rPr>
        <w:t xml:space="preserve"> BINF 8061</w:t>
      </w:r>
      <w:r w:rsidR="00FC50E2" w:rsidRPr="0054266C">
        <w:rPr>
          <w:szCs w:val="24"/>
        </w:rPr>
        <w:tab/>
      </w:r>
    </w:p>
    <w:p w14:paraId="798B875A" w14:textId="77777777" w:rsidR="00C16BAA" w:rsidRPr="0054266C" w:rsidRDefault="00C16BAA" w:rsidP="007A0B7C">
      <w:pPr>
        <w:spacing w:after="120"/>
        <w:rPr>
          <w:szCs w:val="24"/>
        </w:rPr>
      </w:pPr>
      <w:r w:rsidRPr="0054266C">
        <w:rPr>
          <w:szCs w:val="24"/>
        </w:rPr>
        <w:sym w:font="Wingdings 2" w:char="F0A3"/>
      </w:r>
      <w:r w:rsidRPr="0054266C">
        <w:rPr>
          <w:szCs w:val="24"/>
        </w:rPr>
        <w:t xml:space="preserve"> BINF 8970, lab meeting</w:t>
      </w:r>
      <w:r w:rsidR="00FC50E2" w:rsidRPr="0054266C">
        <w:rPr>
          <w:szCs w:val="24"/>
        </w:rPr>
        <w:t xml:space="preserve"> (if applicable)</w:t>
      </w:r>
      <w:r w:rsidRPr="0054266C">
        <w:rPr>
          <w:szCs w:val="24"/>
        </w:rPr>
        <w:tab/>
      </w:r>
      <w:r w:rsidRPr="0054266C">
        <w:rPr>
          <w:szCs w:val="24"/>
        </w:rPr>
        <w:sym w:font="Wingdings 2" w:char="F0A3"/>
      </w:r>
      <w:r w:rsidRPr="0054266C">
        <w:rPr>
          <w:szCs w:val="24"/>
        </w:rPr>
        <w:t xml:space="preserve">BINF </w:t>
      </w:r>
      <w:r w:rsidR="00D56BCF" w:rsidRPr="0054266C">
        <w:rPr>
          <w:szCs w:val="24"/>
        </w:rPr>
        <w:t>7</w:t>
      </w:r>
      <w:r w:rsidRPr="0054266C">
        <w:rPr>
          <w:szCs w:val="24"/>
        </w:rPr>
        <w:t>000</w:t>
      </w:r>
      <w:r w:rsidRPr="0054266C">
        <w:rPr>
          <w:szCs w:val="24"/>
        </w:rPr>
        <w:tab/>
      </w:r>
      <w:r w:rsidRPr="0054266C">
        <w:rPr>
          <w:szCs w:val="24"/>
        </w:rPr>
        <w:sym w:font="Wingdings 2" w:char="F0A3"/>
      </w:r>
      <w:r w:rsidRPr="0054266C">
        <w:rPr>
          <w:szCs w:val="24"/>
        </w:rPr>
        <w:t xml:space="preserve"> BINF </w:t>
      </w:r>
      <w:r w:rsidR="00D56BCF" w:rsidRPr="0054266C">
        <w:rPr>
          <w:szCs w:val="24"/>
        </w:rPr>
        <w:t>7</w:t>
      </w:r>
      <w:r w:rsidRPr="0054266C">
        <w:rPr>
          <w:szCs w:val="24"/>
        </w:rPr>
        <w:t>300</w:t>
      </w:r>
    </w:p>
    <w:p w14:paraId="78D483A0" w14:textId="77777777" w:rsidR="00C91017" w:rsidRPr="0054266C" w:rsidRDefault="00C91017" w:rsidP="007A0B7C">
      <w:pPr>
        <w:spacing w:after="120"/>
        <w:rPr>
          <w:b/>
          <w:i/>
          <w:szCs w:val="24"/>
        </w:rPr>
      </w:pPr>
      <w:r w:rsidRPr="0054266C">
        <w:rPr>
          <w:b/>
          <w:i/>
          <w:szCs w:val="24"/>
        </w:rPr>
        <w:t>Non-Thesis option:</w:t>
      </w:r>
    </w:p>
    <w:p w14:paraId="0BCA7BC0" w14:textId="105B748A" w:rsidR="00C91017" w:rsidRPr="0054266C" w:rsidRDefault="00882E7A" w:rsidP="007A0B7C">
      <w:pPr>
        <w:spacing w:after="120"/>
        <w:rPr>
          <w:b/>
          <w:i/>
          <w:szCs w:val="24"/>
        </w:rPr>
      </w:pPr>
      <w:r>
        <w:rPr>
          <w:b/>
          <w:i/>
          <w:szCs w:val="24"/>
        </w:rPr>
        <w:t>At least t</w:t>
      </w:r>
      <w:r w:rsidR="00C91017" w:rsidRPr="0054266C">
        <w:rPr>
          <w:b/>
          <w:i/>
          <w:szCs w:val="24"/>
        </w:rPr>
        <w:t>hree</w:t>
      </w:r>
      <w:r w:rsidR="00EA0BED" w:rsidRPr="0054266C">
        <w:rPr>
          <w:b/>
          <w:i/>
          <w:szCs w:val="24"/>
        </w:rPr>
        <w:t xml:space="preserve"> 8000-level courses</w:t>
      </w:r>
      <w:r>
        <w:rPr>
          <w:b/>
          <w:i/>
          <w:szCs w:val="24"/>
        </w:rPr>
        <w:t xml:space="preserve"> (9 or more credits) to substitute for thesis</w:t>
      </w:r>
      <w:r w:rsidR="00EA0BED" w:rsidRPr="0054266C">
        <w:rPr>
          <w:b/>
          <w:i/>
          <w:szCs w:val="24"/>
        </w:rPr>
        <w:t>:</w:t>
      </w:r>
    </w:p>
    <w:p w14:paraId="27A36B30" w14:textId="2408F02B" w:rsidR="00EA0BED" w:rsidRPr="0054266C" w:rsidRDefault="00C91017" w:rsidP="007A0B7C">
      <w:pPr>
        <w:spacing w:after="120"/>
        <w:rPr>
          <w:szCs w:val="24"/>
        </w:rPr>
      </w:pPr>
      <w:r w:rsidRPr="0054266C">
        <w:rPr>
          <w:szCs w:val="24"/>
        </w:rPr>
        <w:sym w:font="Wingdings 2" w:char="F0A3"/>
      </w:r>
      <w:r w:rsidRPr="0054266C">
        <w:rPr>
          <w:szCs w:val="24"/>
        </w:rPr>
        <w:t xml:space="preserve"> </w:t>
      </w:r>
      <w:r w:rsidRPr="0054266C">
        <w:rPr>
          <w:szCs w:val="24"/>
          <w:u w:val="single"/>
        </w:rPr>
        <w:t xml:space="preserve">                                Course</w:t>
      </w:r>
      <w:r w:rsidRPr="0054266C">
        <w:rPr>
          <w:szCs w:val="24"/>
        </w:rPr>
        <w:tab/>
      </w:r>
      <w:r w:rsidRPr="0054266C">
        <w:rPr>
          <w:szCs w:val="24"/>
        </w:rPr>
        <w:sym w:font="Wingdings 2" w:char="F0A3"/>
      </w:r>
      <w:r w:rsidRPr="0054266C">
        <w:rPr>
          <w:szCs w:val="24"/>
        </w:rPr>
        <w:t xml:space="preserve"> </w:t>
      </w:r>
      <w:r w:rsidRPr="0054266C">
        <w:rPr>
          <w:szCs w:val="24"/>
          <w:u w:val="single"/>
        </w:rPr>
        <w:t xml:space="preserve">                                </w:t>
      </w:r>
      <w:proofErr w:type="spellStart"/>
      <w:r w:rsidRPr="0054266C">
        <w:rPr>
          <w:szCs w:val="24"/>
          <w:u w:val="single"/>
        </w:rPr>
        <w:t>Course</w:t>
      </w:r>
      <w:proofErr w:type="spellEnd"/>
      <w:r w:rsidRPr="0054266C">
        <w:rPr>
          <w:szCs w:val="24"/>
        </w:rPr>
        <w:tab/>
      </w:r>
      <w:r w:rsidRPr="0054266C">
        <w:rPr>
          <w:szCs w:val="24"/>
        </w:rPr>
        <w:sym w:font="Wingdings 2" w:char="F0A3"/>
      </w:r>
      <w:r w:rsidRPr="0054266C">
        <w:rPr>
          <w:szCs w:val="24"/>
        </w:rPr>
        <w:t xml:space="preserve"> </w:t>
      </w:r>
      <w:r w:rsidRPr="0054266C">
        <w:rPr>
          <w:szCs w:val="24"/>
          <w:u w:val="single"/>
        </w:rPr>
        <w:t xml:space="preserve">                                </w:t>
      </w:r>
      <w:proofErr w:type="spellStart"/>
      <w:r w:rsidRPr="0054266C">
        <w:rPr>
          <w:szCs w:val="24"/>
          <w:u w:val="single"/>
        </w:rPr>
        <w:t>Course</w:t>
      </w:r>
      <w:proofErr w:type="spellEnd"/>
    </w:p>
    <w:p w14:paraId="4353E1E2" w14:textId="273AB468" w:rsidR="0092153E" w:rsidRPr="00FC50E2" w:rsidRDefault="0092153E" w:rsidP="0092153E">
      <w:pPr>
        <w:spacing w:after="120"/>
        <w:rPr>
          <w:szCs w:val="24"/>
        </w:rPr>
      </w:pPr>
      <w:r w:rsidRPr="0054266C">
        <w:rPr>
          <w:szCs w:val="24"/>
        </w:rPr>
        <w:sym w:font="Wingdings 2" w:char="F0A3"/>
      </w:r>
      <w:r w:rsidRPr="0054266C">
        <w:rPr>
          <w:szCs w:val="24"/>
        </w:rPr>
        <w:t>BINF 8060</w:t>
      </w:r>
      <w:r w:rsidRPr="0054266C">
        <w:rPr>
          <w:szCs w:val="24"/>
        </w:rPr>
        <w:tab/>
      </w:r>
    </w:p>
    <w:p w14:paraId="040D85F4" w14:textId="77777777" w:rsidR="00A06874" w:rsidRDefault="00A06874" w:rsidP="007A0B7C">
      <w:pPr>
        <w:spacing w:after="120"/>
        <w:rPr>
          <w:b/>
          <w:szCs w:val="24"/>
          <w:u w:val="single"/>
        </w:rPr>
      </w:pPr>
    </w:p>
    <w:p w14:paraId="15D895DE" w14:textId="77777777" w:rsidR="00A06874" w:rsidRDefault="00A06874" w:rsidP="007A0B7C">
      <w:pPr>
        <w:spacing w:after="120"/>
        <w:rPr>
          <w:szCs w:val="24"/>
        </w:rPr>
      </w:pPr>
      <w:r>
        <w:rPr>
          <w:b/>
          <w:szCs w:val="24"/>
          <w:u w:val="single"/>
        </w:rPr>
        <w:t>Dates:</w:t>
      </w:r>
    </w:p>
    <w:p w14:paraId="30FA3047" w14:textId="77777777" w:rsidR="00A06874" w:rsidRDefault="00A06874" w:rsidP="005A3045">
      <w:pPr>
        <w:spacing w:after="60"/>
        <w:rPr>
          <w:szCs w:val="24"/>
        </w:rPr>
      </w:pPr>
      <w:r>
        <w:rPr>
          <w:szCs w:val="24"/>
        </w:rPr>
        <w:t>Begin at UGA:</w:t>
      </w:r>
    </w:p>
    <w:p w14:paraId="091AEA57" w14:textId="77777777" w:rsidR="00A06874" w:rsidRDefault="00A06874" w:rsidP="005A3045">
      <w:pPr>
        <w:spacing w:after="60"/>
        <w:rPr>
          <w:szCs w:val="24"/>
        </w:rPr>
      </w:pPr>
    </w:p>
    <w:p w14:paraId="689CB736" w14:textId="77777777" w:rsidR="00A06874" w:rsidRDefault="00A06874" w:rsidP="005A3045">
      <w:pPr>
        <w:spacing w:after="60"/>
        <w:rPr>
          <w:szCs w:val="24"/>
        </w:rPr>
      </w:pPr>
      <w:r>
        <w:rPr>
          <w:szCs w:val="24"/>
        </w:rPr>
        <w:t>Enter IOB Program:</w:t>
      </w:r>
    </w:p>
    <w:p w14:paraId="5F2D87E1" w14:textId="77777777" w:rsidR="00A06874" w:rsidRDefault="00A06874" w:rsidP="005A3045">
      <w:pPr>
        <w:spacing w:after="60"/>
        <w:rPr>
          <w:szCs w:val="24"/>
        </w:rPr>
      </w:pPr>
    </w:p>
    <w:p w14:paraId="70C2A6D7" w14:textId="77777777" w:rsidR="00A06874" w:rsidRDefault="00A06874" w:rsidP="005A3045">
      <w:pPr>
        <w:spacing w:after="60"/>
        <w:rPr>
          <w:szCs w:val="24"/>
        </w:rPr>
      </w:pPr>
      <w:r>
        <w:rPr>
          <w:szCs w:val="24"/>
        </w:rPr>
        <w:t>Date of Notice to Graduate:</w:t>
      </w:r>
    </w:p>
    <w:p w14:paraId="768779B8" w14:textId="77777777" w:rsidR="00A06874" w:rsidRDefault="00A06874" w:rsidP="005A3045">
      <w:pPr>
        <w:spacing w:after="60"/>
        <w:rPr>
          <w:szCs w:val="24"/>
        </w:rPr>
      </w:pPr>
    </w:p>
    <w:p w14:paraId="46556C2C" w14:textId="77777777" w:rsidR="00A06874" w:rsidRDefault="00A06874" w:rsidP="005A3045">
      <w:pPr>
        <w:spacing w:after="60"/>
        <w:rPr>
          <w:szCs w:val="24"/>
        </w:rPr>
      </w:pPr>
      <w:r>
        <w:rPr>
          <w:szCs w:val="24"/>
        </w:rPr>
        <w:t>Date of Defense</w:t>
      </w:r>
      <w:r w:rsidR="00F846C7">
        <w:rPr>
          <w:szCs w:val="24"/>
        </w:rPr>
        <w:t xml:space="preserve"> (thesis option)</w:t>
      </w:r>
      <w:r>
        <w:rPr>
          <w:szCs w:val="24"/>
        </w:rPr>
        <w:t>:</w:t>
      </w:r>
    </w:p>
    <w:p w14:paraId="5623B637" w14:textId="77777777" w:rsidR="00C16BAA" w:rsidRDefault="00C16BAA" w:rsidP="007A0B7C">
      <w:pPr>
        <w:spacing w:after="120"/>
        <w:rPr>
          <w:b/>
          <w:szCs w:val="24"/>
          <w:u w:val="single"/>
        </w:rPr>
      </w:pPr>
    </w:p>
    <w:p w14:paraId="5BD33435" w14:textId="77777777" w:rsidR="00E5270A" w:rsidRDefault="00E5270A">
      <w:pPr>
        <w:spacing w:line="276" w:lineRule="auto"/>
        <w:rPr>
          <w:rFonts w:eastAsiaTheme="majorEastAsia" w:cstheme="majorBidi"/>
          <w:b/>
          <w:bCs/>
          <w:color w:val="4F81BD" w:themeColor="accent1"/>
          <w:sz w:val="28"/>
          <w:szCs w:val="26"/>
        </w:rPr>
      </w:pPr>
      <w:bookmarkStart w:id="40" w:name="_Toc7027341"/>
      <w:r>
        <w:br w:type="page"/>
      </w:r>
    </w:p>
    <w:p w14:paraId="33123AD7" w14:textId="202F90D0" w:rsidR="00C16BAA" w:rsidRPr="00482AA6" w:rsidRDefault="00984E8D" w:rsidP="00482AA6">
      <w:pPr>
        <w:pStyle w:val="Heading2"/>
      </w:pPr>
      <w:r>
        <w:lastRenderedPageBreak/>
        <w:t>Required Forms –</w:t>
      </w:r>
      <w:r w:rsidR="005A3045">
        <w:t xml:space="preserve"> M.S.</w:t>
      </w:r>
      <w:bookmarkEnd w:id="40"/>
    </w:p>
    <w:p w14:paraId="5D68224B" w14:textId="77777777" w:rsidR="00C16BAA" w:rsidRPr="00482AA6" w:rsidRDefault="00482AA6" w:rsidP="007A0B7C">
      <w:pPr>
        <w:spacing w:after="120"/>
        <w:rPr>
          <w:b/>
          <w:szCs w:val="24"/>
        </w:rPr>
      </w:pPr>
      <w:r>
        <w:rPr>
          <w:b/>
          <w:szCs w:val="24"/>
        </w:rPr>
        <w:t>First Y</w:t>
      </w:r>
      <w:r w:rsidR="00C16BAA" w:rsidRPr="00482AA6">
        <w:rPr>
          <w:b/>
          <w:szCs w:val="24"/>
        </w:rPr>
        <w:t>ear:</w:t>
      </w:r>
    </w:p>
    <w:p w14:paraId="7EF88F6D" w14:textId="77777777" w:rsidR="00C16BAA" w:rsidRDefault="00C16BAA" w:rsidP="007A0B7C">
      <w:pPr>
        <w:spacing w:after="120"/>
        <w:rPr>
          <w:szCs w:val="24"/>
        </w:rPr>
      </w:pPr>
      <w:r>
        <w:rPr>
          <w:szCs w:val="24"/>
        </w:rPr>
        <w:sym w:font="Wingdings 2" w:char="F0A3"/>
      </w:r>
      <w:r>
        <w:rPr>
          <w:szCs w:val="24"/>
        </w:rPr>
        <w:t xml:space="preserve"> Advisory Committee form, end of second semester (May)</w:t>
      </w:r>
    </w:p>
    <w:p w14:paraId="20A3564A" w14:textId="77777777" w:rsidR="00C16BAA" w:rsidRDefault="00C16BAA" w:rsidP="007A0B7C">
      <w:pPr>
        <w:spacing w:after="120"/>
        <w:rPr>
          <w:szCs w:val="24"/>
        </w:rPr>
      </w:pPr>
      <w:r>
        <w:rPr>
          <w:szCs w:val="24"/>
        </w:rPr>
        <w:sym w:font="Wingdings 2" w:char="F0A3"/>
      </w:r>
      <w:r>
        <w:rPr>
          <w:szCs w:val="24"/>
        </w:rPr>
        <w:t xml:space="preserve"> </w:t>
      </w:r>
      <w:r w:rsidR="00A20CE5">
        <w:rPr>
          <w:szCs w:val="24"/>
        </w:rPr>
        <w:t xml:space="preserve">Final </w:t>
      </w:r>
      <w:r>
        <w:rPr>
          <w:szCs w:val="24"/>
        </w:rPr>
        <w:t xml:space="preserve">Program of Study, </w:t>
      </w:r>
      <w:r w:rsidR="00A20CE5">
        <w:rPr>
          <w:szCs w:val="24"/>
        </w:rPr>
        <w:t>second semester of residence, but no later than the Friday of the second full week of classes of the semester in which the student intends to graduate.</w:t>
      </w:r>
    </w:p>
    <w:p w14:paraId="27736E35" w14:textId="6ECA9292" w:rsidR="00C773EA" w:rsidRDefault="00482AA6" w:rsidP="00C773EA">
      <w:pPr>
        <w:spacing w:after="120"/>
        <w:rPr>
          <w:b/>
          <w:szCs w:val="24"/>
        </w:rPr>
      </w:pPr>
      <w:r>
        <w:rPr>
          <w:b/>
          <w:szCs w:val="24"/>
        </w:rPr>
        <w:t>Second Year:</w:t>
      </w:r>
    </w:p>
    <w:p w14:paraId="5B43D492" w14:textId="05995090" w:rsidR="006F6C44" w:rsidRPr="001019F2" w:rsidRDefault="00C773EA" w:rsidP="006F6C44">
      <w:pPr>
        <w:spacing w:after="120"/>
        <w:rPr>
          <w:b/>
          <w:szCs w:val="24"/>
        </w:rPr>
      </w:pPr>
      <w:r>
        <w:rPr>
          <w:szCs w:val="24"/>
        </w:rPr>
        <w:sym w:font="Wingdings 2" w:char="F0A3"/>
      </w:r>
      <w:r>
        <w:rPr>
          <w:szCs w:val="24"/>
        </w:rPr>
        <w:t xml:space="preserve"> Annual Student Evaluation (</w:t>
      </w:r>
      <w:r w:rsidR="001019F2">
        <w:rPr>
          <w:szCs w:val="24"/>
        </w:rPr>
        <w:t>for</w:t>
      </w:r>
      <w:r>
        <w:rPr>
          <w:szCs w:val="24"/>
        </w:rPr>
        <w:t xml:space="preserve"> students with </w:t>
      </w:r>
      <w:r w:rsidR="00AB1C27">
        <w:rPr>
          <w:szCs w:val="24"/>
        </w:rPr>
        <w:t xml:space="preserve">the </w:t>
      </w:r>
      <w:r>
        <w:rPr>
          <w:szCs w:val="24"/>
        </w:rPr>
        <w:t>thesis option)</w:t>
      </w:r>
    </w:p>
    <w:p w14:paraId="67239DFE" w14:textId="5EF21432" w:rsidR="00A20CE5" w:rsidRPr="0054266C" w:rsidRDefault="006F6C44" w:rsidP="00C773EA">
      <w:pPr>
        <w:spacing w:after="120"/>
        <w:rPr>
          <w:b/>
          <w:szCs w:val="24"/>
        </w:rPr>
      </w:pPr>
      <w:r w:rsidRPr="0054266C">
        <w:rPr>
          <w:b/>
          <w:szCs w:val="24"/>
        </w:rPr>
        <w:t>Final Semester: (Thesis option)</w:t>
      </w:r>
      <w:r w:rsidR="00C773EA" w:rsidRPr="0054266C">
        <w:rPr>
          <w:b/>
          <w:szCs w:val="24"/>
        </w:rPr>
        <w:t xml:space="preserve"> </w:t>
      </w:r>
    </w:p>
    <w:p w14:paraId="5C70F7AF" w14:textId="77777777" w:rsidR="00C16BAA" w:rsidRDefault="00C16BAA" w:rsidP="007A0B7C">
      <w:pPr>
        <w:spacing w:after="120"/>
        <w:rPr>
          <w:szCs w:val="24"/>
        </w:rPr>
      </w:pPr>
      <w:r w:rsidRPr="0054266C">
        <w:rPr>
          <w:szCs w:val="24"/>
        </w:rPr>
        <w:sym w:font="Wingdings 2" w:char="F0A3"/>
      </w:r>
      <w:r w:rsidRPr="0054266C">
        <w:rPr>
          <w:szCs w:val="24"/>
        </w:rPr>
        <w:t xml:space="preserve"> Application for Graduation-directly to Graduate School (check due date on Graduate School website)</w:t>
      </w:r>
    </w:p>
    <w:p w14:paraId="74DAC951" w14:textId="77777777" w:rsidR="0034017E" w:rsidRPr="0054266C" w:rsidRDefault="0034017E" w:rsidP="007A0B7C">
      <w:pPr>
        <w:spacing w:after="120"/>
        <w:rPr>
          <w:szCs w:val="24"/>
        </w:rPr>
      </w:pPr>
      <w:r>
        <w:rPr>
          <w:szCs w:val="24"/>
        </w:rPr>
        <w:sym w:font="Wingdings 2" w:char="F0A3"/>
      </w:r>
      <w:r>
        <w:rPr>
          <w:szCs w:val="24"/>
        </w:rPr>
        <w:t xml:space="preserve"> Format Check-directly to Graduate School, deadline applies</w:t>
      </w:r>
    </w:p>
    <w:p w14:paraId="086A12FA" w14:textId="77777777" w:rsidR="00C16BAA" w:rsidRPr="0054266C" w:rsidRDefault="00C16BAA" w:rsidP="007A0B7C">
      <w:pPr>
        <w:spacing w:after="120"/>
        <w:rPr>
          <w:szCs w:val="24"/>
        </w:rPr>
      </w:pPr>
      <w:r w:rsidRPr="0054266C">
        <w:rPr>
          <w:szCs w:val="24"/>
        </w:rPr>
        <w:sym w:font="Wingdings 2" w:char="F0A3"/>
      </w:r>
      <w:r w:rsidRPr="0054266C">
        <w:rPr>
          <w:szCs w:val="24"/>
        </w:rPr>
        <w:t xml:space="preserve"> Notice of Exam-</w:t>
      </w:r>
      <w:r w:rsidR="00A20CE5" w:rsidRPr="0054266C">
        <w:rPr>
          <w:szCs w:val="24"/>
        </w:rPr>
        <w:t>Thesis</w:t>
      </w:r>
      <w:r w:rsidRPr="0054266C">
        <w:rPr>
          <w:szCs w:val="24"/>
        </w:rPr>
        <w:t xml:space="preserve"> Defense (t</w:t>
      </w:r>
      <w:r w:rsidR="001C2563">
        <w:rPr>
          <w:szCs w:val="24"/>
        </w:rPr>
        <w:t>hree</w:t>
      </w:r>
      <w:r w:rsidRPr="0054266C">
        <w:rPr>
          <w:szCs w:val="24"/>
        </w:rPr>
        <w:t xml:space="preserve"> weeks prior to the oral defense)</w:t>
      </w:r>
    </w:p>
    <w:p w14:paraId="6866BFAF" w14:textId="77777777" w:rsidR="00C16BAA" w:rsidRPr="0054266C" w:rsidRDefault="00C16BAA" w:rsidP="007A0B7C">
      <w:pPr>
        <w:spacing w:after="120"/>
        <w:rPr>
          <w:szCs w:val="24"/>
        </w:rPr>
      </w:pPr>
      <w:r w:rsidRPr="0054266C">
        <w:rPr>
          <w:szCs w:val="24"/>
        </w:rPr>
        <w:sym w:font="Wingdings 2" w:char="F0A3"/>
      </w:r>
      <w:r w:rsidRPr="0054266C">
        <w:rPr>
          <w:szCs w:val="24"/>
        </w:rPr>
        <w:t xml:space="preserve"> </w:t>
      </w:r>
      <w:r w:rsidR="00A20CE5" w:rsidRPr="0054266C">
        <w:rPr>
          <w:szCs w:val="24"/>
        </w:rPr>
        <w:t>Thesis Defense</w:t>
      </w:r>
      <w:r w:rsidRPr="0054266C">
        <w:rPr>
          <w:szCs w:val="24"/>
        </w:rPr>
        <w:t xml:space="preserve"> and Final Examination Approval</w:t>
      </w:r>
      <w:r w:rsidR="00A20CE5" w:rsidRPr="0054266C">
        <w:rPr>
          <w:szCs w:val="24"/>
        </w:rPr>
        <w:t xml:space="preserve"> (upon passing of thesis</w:t>
      </w:r>
      <w:r w:rsidRPr="0054266C">
        <w:rPr>
          <w:szCs w:val="24"/>
        </w:rPr>
        <w:t xml:space="preserve"> defense)</w:t>
      </w:r>
    </w:p>
    <w:p w14:paraId="48D485A0" w14:textId="77777777" w:rsidR="00C16BAA" w:rsidRPr="0054266C" w:rsidRDefault="00C16BAA" w:rsidP="007A0B7C">
      <w:pPr>
        <w:spacing w:after="120"/>
        <w:rPr>
          <w:szCs w:val="24"/>
        </w:rPr>
      </w:pPr>
      <w:r w:rsidRPr="0054266C">
        <w:rPr>
          <w:szCs w:val="24"/>
        </w:rPr>
        <w:sym w:font="Wingdings 2" w:char="F0A3"/>
      </w:r>
      <w:r w:rsidRPr="0054266C">
        <w:rPr>
          <w:szCs w:val="24"/>
        </w:rPr>
        <w:t xml:space="preserve"> Electronic Thesis and Dissertation (ETD) Submission Form (upon passing of </w:t>
      </w:r>
      <w:r w:rsidR="00AE4A3C">
        <w:rPr>
          <w:szCs w:val="24"/>
        </w:rPr>
        <w:t>thesis</w:t>
      </w:r>
      <w:r w:rsidRPr="0054266C">
        <w:rPr>
          <w:szCs w:val="24"/>
        </w:rPr>
        <w:t xml:space="preserve"> defense)</w:t>
      </w:r>
    </w:p>
    <w:p w14:paraId="1C1717EE" w14:textId="77777777" w:rsidR="00C16BAA" w:rsidRPr="0054266C" w:rsidRDefault="00C16BAA" w:rsidP="007A0B7C">
      <w:pPr>
        <w:spacing w:after="120"/>
        <w:rPr>
          <w:szCs w:val="24"/>
        </w:rPr>
      </w:pPr>
      <w:r w:rsidRPr="0054266C">
        <w:rPr>
          <w:szCs w:val="24"/>
        </w:rPr>
        <w:sym w:font="Wingdings 2" w:char="F0A3"/>
      </w:r>
      <w:r w:rsidRPr="0054266C">
        <w:rPr>
          <w:szCs w:val="24"/>
        </w:rPr>
        <w:t xml:space="preserve"> Graduation Ceremony Information-directly to Graduate School</w:t>
      </w:r>
    </w:p>
    <w:p w14:paraId="3CFDBFE8" w14:textId="48756C72" w:rsidR="00C16BAA" w:rsidRPr="0054266C" w:rsidRDefault="00C16BAA" w:rsidP="007A0B7C">
      <w:pPr>
        <w:spacing w:after="120"/>
        <w:rPr>
          <w:szCs w:val="24"/>
        </w:rPr>
      </w:pPr>
      <w:r w:rsidRPr="0054266C">
        <w:rPr>
          <w:szCs w:val="24"/>
        </w:rPr>
        <w:t xml:space="preserve">To view forms: </w:t>
      </w:r>
      <w:hyperlink r:id="rId75" w:history="1">
        <w:r w:rsidR="00F73CF5" w:rsidRPr="00914AEB">
          <w:rPr>
            <w:rStyle w:val="Hyperlink"/>
            <w:szCs w:val="24"/>
          </w:rPr>
          <w:t>https://grad.uga.edu/index.php/current-students/forms/</w:t>
        </w:r>
      </w:hyperlink>
    </w:p>
    <w:p w14:paraId="45386925" w14:textId="65B44714" w:rsidR="00465804" w:rsidRPr="0054266C" w:rsidRDefault="00C16BAA" w:rsidP="007A0B7C">
      <w:pPr>
        <w:spacing w:after="120"/>
        <w:rPr>
          <w:szCs w:val="24"/>
        </w:rPr>
      </w:pPr>
      <w:r w:rsidRPr="0054266C">
        <w:rPr>
          <w:szCs w:val="24"/>
        </w:rPr>
        <w:t>Forms are prepared and submitted by the Graduate Program Administrator, unless otherwise stated.</w:t>
      </w:r>
    </w:p>
    <w:p w14:paraId="20267B4C" w14:textId="77777777" w:rsidR="0092153E" w:rsidRPr="0054266C" w:rsidRDefault="0092153E" w:rsidP="0092153E">
      <w:pPr>
        <w:spacing w:after="120"/>
        <w:rPr>
          <w:b/>
          <w:szCs w:val="24"/>
        </w:rPr>
      </w:pPr>
      <w:r w:rsidRPr="0054266C">
        <w:rPr>
          <w:b/>
          <w:szCs w:val="24"/>
        </w:rPr>
        <w:t>Final Semester: (Non- thesis option)</w:t>
      </w:r>
    </w:p>
    <w:p w14:paraId="7F54D7B1" w14:textId="77777777" w:rsidR="0092153E" w:rsidRPr="0054266C" w:rsidRDefault="0092153E" w:rsidP="0092153E">
      <w:pPr>
        <w:spacing w:after="120"/>
        <w:rPr>
          <w:szCs w:val="24"/>
        </w:rPr>
      </w:pPr>
      <w:r w:rsidRPr="0054266C">
        <w:rPr>
          <w:szCs w:val="24"/>
        </w:rPr>
        <w:sym w:font="Wingdings 2" w:char="F0A3"/>
      </w:r>
      <w:r w:rsidRPr="0054266C">
        <w:rPr>
          <w:szCs w:val="24"/>
        </w:rPr>
        <w:t xml:space="preserve"> Application for Graduation-directly to Graduate School (check due date on Graduate School website)</w:t>
      </w:r>
    </w:p>
    <w:p w14:paraId="74E38D45" w14:textId="77777777" w:rsidR="0092153E" w:rsidRPr="0054266C" w:rsidRDefault="0092153E" w:rsidP="0092153E">
      <w:pPr>
        <w:spacing w:after="120"/>
        <w:rPr>
          <w:szCs w:val="24"/>
        </w:rPr>
      </w:pPr>
      <w:r w:rsidRPr="0054266C">
        <w:rPr>
          <w:szCs w:val="24"/>
        </w:rPr>
        <w:sym w:font="Wingdings 2" w:char="F0A3"/>
      </w:r>
      <w:r w:rsidRPr="0054266C">
        <w:rPr>
          <w:szCs w:val="24"/>
        </w:rPr>
        <w:t xml:space="preserve"> Graduation Ceremony Information-directly to Graduate School</w:t>
      </w:r>
    </w:p>
    <w:p w14:paraId="58AF8687" w14:textId="5EA7A284" w:rsidR="0092153E" w:rsidRPr="0054266C" w:rsidRDefault="0092153E" w:rsidP="0092153E">
      <w:pPr>
        <w:spacing w:after="120"/>
        <w:rPr>
          <w:szCs w:val="24"/>
        </w:rPr>
      </w:pPr>
      <w:r w:rsidRPr="0054266C">
        <w:rPr>
          <w:szCs w:val="24"/>
        </w:rPr>
        <w:t xml:space="preserve">To view forms: </w:t>
      </w:r>
      <w:hyperlink r:id="rId76" w:history="1">
        <w:r w:rsidR="00F73CF5" w:rsidRPr="00914AEB">
          <w:rPr>
            <w:rStyle w:val="Hyperlink"/>
            <w:szCs w:val="24"/>
          </w:rPr>
          <w:t>https://grad.uga.edu/index.php/current-students/forms/</w:t>
        </w:r>
      </w:hyperlink>
    </w:p>
    <w:p w14:paraId="60C8C9A0" w14:textId="77777777" w:rsidR="0092153E" w:rsidRPr="00CB3879" w:rsidRDefault="0092153E" w:rsidP="0092153E">
      <w:pPr>
        <w:spacing w:after="120"/>
        <w:rPr>
          <w:szCs w:val="24"/>
        </w:rPr>
      </w:pPr>
      <w:r w:rsidRPr="0054266C">
        <w:rPr>
          <w:szCs w:val="24"/>
        </w:rPr>
        <w:t>Forms are prepared and submitted by the Graduate Program Administrator, unless otherwise stated.</w:t>
      </w:r>
    </w:p>
    <w:p w14:paraId="11EBDE23" w14:textId="3F9264DE" w:rsidR="00505F52" w:rsidRDefault="00505F52" w:rsidP="0037090E">
      <w:pPr>
        <w:spacing w:line="276" w:lineRule="auto"/>
        <w:rPr>
          <w:szCs w:val="24"/>
        </w:rPr>
      </w:pPr>
    </w:p>
    <w:p w14:paraId="6E347FAC" w14:textId="77777777" w:rsidR="00505F52" w:rsidRDefault="00505F52">
      <w:pPr>
        <w:spacing w:line="276" w:lineRule="auto"/>
        <w:rPr>
          <w:szCs w:val="24"/>
        </w:rPr>
      </w:pPr>
      <w:r>
        <w:rPr>
          <w:szCs w:val="24"/>
        </w:rPr>
        <w:br w:type="page"/>
      </w:r>
    </w:p>
    <w:p w14:paraId="0F280B77" w14:textId="2BF13B75" w:rsidR="00505F52" w:rsidRDefault="008E574D" w:rsidP="00880D75">
      <w:pPr>
        <w:pStyle w:val="Heading1"/>
      </w:pPr>
      <w:bookmarkStart w:id="41" w:name="_APPENDIX_D:"/>
      <w:bookmarkStart w:id="42" w:name="_Written_Exam_Title"/>
      <w:bookmarkEnd w:id="41"/>
      <w:bookmarkEnd w:id="42"/>
      <w:r>
        <w:lastRenderedPageBreak/>
        <w:t>APPENDIX D:</w:t>
      </w:r>
    </w:p>
    <w:p w14:paraId="04470E83" w14:textId="2E69589F" w:rsidR="00505F52" w:rsidRDefault="00505F52" w:rsidP="00505F52">
      <w:pPr>
        <w:pStyle w:val="Heading2"/>
      </w:pPr>
      <w:r>
        <w:t>Written Exam Title Pa</w:t>
      </w:r>
      <w:r w:rsidR="001F1A6D">
        <w:t>g</w:t>
      </w:r>
      <w:r>
        <w:t>e Template (</w:t>
      </w:r>
      <w:hyperlink r:id="rId77" w:history="1">
        <w:r w:rsidRPr="000228E7">
          <w:rPr>
            <w:rStyle w:val="Hyperlink"/>
            <w:szCs w:val="24"/>
          </w:rPr>
          <w:t>https://iob.uga.edu/graduate-program/forms/</w:t>
        </w:r>
      </w:hyperlink>
      <w:r>
        <w:rPr>
          <w:b w:val="0"/>
          <w:bCs w:val="0"/>
          <w:szCs w:val="24"/>
        </w:rPr>
        <w:t xml:space="preserve">) </w:t>
      </w:r>
    </w:p>
    <w:p w14:paraId="350467C5" w14:textId="77777777" w:rsidR="00505F52" w:rsidRDefault="00505F52" w:rsidP="00505F52">
      <w:pPr>
        <w:spacing w:line="276" w:lineRule="auto"/>
        <w:rPr>
          <w:b/>
          <w:bCs/>
          <w:sz w:val="16"/>
          <w:szCs w:val="16"/>
        </w:rPr>
      </w:pPr>
    </w:p>
    <w:p w14:paraId="050DC28B" w14:textId="77777777" w:rsidR="00505F52" w:rsidRPr="00797970" w:rsidRDefault="00505F52" w:rsidP="00505F52">
      <w:pPr>
        <w:jc w:val="center"/>
        <w:rPr>
          <w:rFonts w:ascii="Times New Roman" w:hAnsi="Times New Roman" w:cs="Times New Roman"/>
          <w:b/>
          <w:bCs/>
        </w:rPr>
      </w:pPr>
      <w:r>
        <w:rPr>
          <w:rFonts w:ascii="Times New Roman" w:hAnsi="Times New Roman" w:cs="Times New Roman"/>
          <w:b/>
          <w:bCs/>
        </w:rPr>
        <w:t>Project Title</w:t>
      </w:r>
    </w:p>
    <w:p w14:paraId="7BECF707" w14:textId="77777777" w:rsidR="00505F52" w:rsidRDefault="00505F52" w:rsidP="00505F52">
      <w:pPr>
        <w:jc w:val="center"/>
        <w:rPr>
          <w:rFonts w:ascii="Times New Roman" w:hAnsi="Times New Roman" w:cs="Times New Roman"/>
        </w:rPr>
      </w:pPr>
    </w:p>
    <w:p w14:paraId="4CCDD203" w14:textId="77777777" w:rsidR="00505F52" w:rsidRDefault="00505F52" w:rsidP="00505F52">
      <w:pPr>
        <w:jc w:val="center"/>
        <w:rPr>
          <w:rFonts w:ascii="Times New Roman" w:hAnsi="Times New Roman" w:cs="Times New Roman"/>
        </w:rPr>
      </w:pPr>
      <w:r>
        <w:rPr>
          <w:rFonts w:ascii="Times New Roman" w:hAnsi="Times New Roman" w:cs="Times New Roman"/>
        </w:rPr>
        <w:t>Student Name</w:t>
      </w:r>
    </w:p>
    <w:p w14:paraId="0EFE8A58" w14:textId="77777777" w:rsidR="00505F52" w:rsidRDefault="00505F52" w:rsidP="00505F52">
      <w:pPr>
        <w:jc w:val="center"/>
        <w:rPr>
          <w:rFonts w:ascii="Times New Roman" w:hAnsi="Times New Roman" w:cs="Times New Roman"/>
        </w:rPr>
      </w:pPr>
      <w:r>
        <w:rPr>
          <w:rFonts w:ascii="Times New Roman" w:hAnsi="Times New Roman" w:cs="Times New Roman"/>
        </w:rPr>
        <w:t>Date (month &amp; year)</w:t>
      </w:r>
    </w:p>
    <w:p w14:paraId="560E0FDC" w14:textId="77777777" w:rsidR="00505F52" w:rsidRDefault="00505F52" w:rsidP="00505F52">
      <w:pPr>
        <w:jc w:val="center"/>
        <w:rPr>
          <w:rFonts w:ascii="Times New Roman" w:hAnsi="Times New Roman" w:cs="Times New Roman"/>
        </w:rPr>
      </w:pPr>
      <w:r>
        <w:rPr>
          <w:rFonts w:ascii="Times New Roman" w:hAnsi="Times New Roman" w:cs="Times New Roman"/>
        </w:rPr>
        <w:t>Major Professor: Name</w:t>
      </w:r>
    </w:p>
    <w:p w14:paraId="7483461B" w14:textId="77777777" w:rsidR="00505F52" w:rsidRDefault="00505F52" w:rsidP="00505F52">
      <w:pPr>
        <w:jc w:val="center"/>
        <w:rPr>
          <w:rFonts w:ascii="Times New Roman" w:hAnsi="Times New Roman" w:cs="Times New Roman"/>
        </w:rPr>
      </w:pPr>
      <w:r>
        <w:rPr>
          <w:rFonts w:ascii="Times New Roman" w:hAnsi="Times New Roman" w:cs="Times New Roman"/>
        </w:rPr>
        <w:t>Committee Member: Name</w:t>
      </w:r>
    </w:p>
    <w:p w14:paraId="6B257C2E" w14:textId="77777777" w:rsidR="00505F52" w:rsidRDefault="00505F52" w:rsidP="00505F52">
      <w:pPr>
        <w:jc w:val="center"/>
        <w:rPr>
          <w:rFonts w:ascii="Times New Roman" w:hAnsi="Times New Roman" w:cs="Times New Roman"/>
        </w:rPr>
      </w:pPr>
      <w:r>
        <w:rPr>
          <w:rFonts w:ascii="Times New Roman" w:hAnsi="Times New Roman" w:cs="Times New Roman"/>
        </w:rPr>
        <w:t>Committee Member: Name</w:t>
      </w:r>
    </w:p>
    <w:p w14:paraId="1819F304" w14:textId="77777777" w:rsidR="00505F52" w:rsidRDefault="00505F52" w:rsidP="00505F52">
      <w:pPr>
        <w:jc w:val="center"/>
        <w:rPr>
          <w:rFonts w:ascii="Times New Roman" w:hAnsi="Times New Roman" w:cs="Times New Roman"/>
        </w:rPr>
      </w:pPr>
      <w:r>
        <w:rPr>
          <w:rFonts w:ascii="Times New Roman" w:hAnsi="Times New Roman" w:cs="Times New Roman"/>
        </w:rPr>
        <w:t>Committee Member: Name</w:t>
      </w:r>
    </w:p>
    <w:p w14:paraId="368C8F22" w14:textId="77777777" w:rsidR="00505F52" w:rsidRPr="00E061A5" w:rsidRDefault="00505F52" w:rsidP="00505F52">
      <w:pPr>
        <w:jc w:val="both"/>
        <w:rPr>
          <w:rFonts w:ascii="Times New Roman" w:hAnsi="Times New Roman" w:cs="Times New Roman"/>
          <w:b/>
          <w:u w:val="single"/>
        </w:rPr>
      </w:pPr>
      <w:r w:rsidRPr="00E061A5">
        <w:rPr>
          <w:rFonts w:ascii="Times New Roman" w:hAnsi="Times New Roman" w:cs="Times New Roman"/>
          <w:b/>
          <w:u w:val="single"/>
        </w:rPr>
        <w:t>Important information for the Committee: (from the Graduate Student Handbook)</w:t>
      </w:r>
    </w:p>
    <w:p w14:paraId="495BEB69" w14:textId="77777777" w:rsidR="00505F52" w:rsidRPr="00E061A5" w:rsidRDefault="00505F52" w:rsidP="00505F52">
      <w:pPr>
        <w:jc w:val="both"/>
        <w:rPr>
          <w:rFonts w:ascii="Times New Roman" w:hAnsi="Times New Roman" w:cs="Times New Roman"/>
          <w:u w:val="single"/>
        </w:rPr>
      </w:pPr>
      <w:r w:rsidRPr="00E061A5">
        <w:rPr>
          <w:rFonts w:ascii="Times New Roman" w:hAnsi="Times New Roman" w:cs="Times New Roman"/>
          <w:u w:val="single"/>
        </w:rPr>
        <w:t>Instructions for written exam evaluation:</w:t>
      </w:r>
    </w:p>
    <w:p w14:paraId="6662EFBD" w14:textId="77777777" w:rsidR="00505F52" w:rsidRPr="00E061A5" w:rsidRDefault="00505F52" w:rsidP="00505F52">
      <w:pPr>
        <w:jc w:val="both"/>
        <w:rPr>
          <w:rFonts w:ascii="Times New Roman" w:hAnsi="Times New Roman" w:cs="Times New Roman"/>
        </w:rPr>
      </w:pPr>
      <w:r w:rsidRPr="00E061A5">
        <w:rPr>
          <w:rFonts w:ascii="Times New Roman" w:hAnsi="Times New Roman" w:cs="Times New Roman"/>
        </w:rPr>
        <w:t>Each committee member has two weeks to review and submit a grade of ‘pass’ or ‘fail’ via email to the student and the Graduate Program Administrator (</w:t>
      </w:r>
      <w:hyperlink r:id="rId78" w:history="1">
        <w:r w:rsidRPr="00E061A5">
          <w:rPr>
            <w:rStyle w:val="Hyperlink"/>
            <w:rFonts w:ascii="Times New Roman" w:hAnsi="Times New Roman" w:cs="Times New Roman"/>
          </w:rPr>
          <w:t>iobgradadmin@UGA.EDU</w:t>
        </w:r>
      </w:hyperlink>
      <w:r w:rsidRPr="00E061A5">
        <w:rPr>
          <w:rFonts w:ascii="Times New Roman" w:hAnsi="Times New Roman" w:cs="Times New Roman"/>
        </w:rPr>
        <w:t>).  To pass the written portion and go on to the oral portion, the student must receive no more than one dissenting (failing grade) vote.  If a committee member does not provide a grade two weeks after submission of the written exam, the grade will be marked as a ‘pass’ for that committee member.</w:t>
      </w:r>
    </w:p>
    <w:p w14:paraId="7C940245" w14:textId="77777777" w:rsidR="00505F52" w:rsidRPr="00E061A5" w:rsidRDefault="00505F52" w:rsidP="00505F52">
      <w:pPr>
        <w:jc w:val="both"/>
        <w:rPr>
          <w:rFonts w:ascii="Times New Roman" w:hAnsi="Times New Roman" w:cs="Times New Roman"/>
        </w:rPr>
      </w:pPr>
      <w:r w:rsidRPr="00E061A5">
        <w:rPr>
          <w:rFonts w:ascii="Times New Roman" w:hAnsi="Times New Roman" w:cs="Times New Roman"/>
        </w:rPr>
        <w:t xml:space="preserve">The written exam takes the form of an NIH grant proposal; if you are not familiar with the IOB </w:t>
      </w:r>
      <w:r>
        <w:rPr>
          <w:rFonts w:ascii="Times New Roman" w:hAnsi="Times New Roman" w:cs="Times New Roman"/>
        </w:rPr>
        <w:t xml:space="preserve">written exam </w:t>
      </w:r>
      <w:r w:rsidRPr="00E061A5">
        <w:rPr>
          <w:rFonts w:ascii="Times New Roman" w:hAnsi="Times New Roman" w:cs="Times New Roman"/>
        </w:rPr>
        <w:t>requirements, see Appendix B in the most recent graduate student handbook (</w:t>
      </w:r>
      <w:hyperlink r:id="rId79" w:history="1">
        <w:r w:rsidRPr="00E061A5">
          <w:rPr>
            <w:rStyle w:val="Hyperlink"/>
            <w:rFonts w:ascii="Times New Roman" w:hAnsi="Times New Roman" w:cs="Times New Roman"/>
          </w:rPr>
          <w:t>https://iob.uga.edu/graduate-program/graduate-handbooks/</w:t>
        </w:r>
      </w:hyperlink>
      <w:r w:rsidRPr="00E061A5">
        <w:rPr>
          <w:rFonts w:ascii="Times New Roman" w:hAnsi="Times New Roman" w:cs="Times New Roman"/>
        </w:rPr>
        <w:t>).</w:t>
      </w:r>
    </w:p>
    <w:p w14:paraId="5527FE63" w14:textId="77777777" w:rsidR="00505F52" w:rsidRPr="00E061A5" w:rsidRDefault="00505F52" w:rsidP="00505F52">
      <w:pPr>
        <w:jc w:val="both"/>
        <w:rPr>
          <w:rFonts w:ascii="Times New Roman" w:hAnsi="Times New Roman" w:cs="Times New Roman"/>
        </w:rPr>
      </w:pPr>
    </w:p>
    <w:p w14:paraId="7A56F666" w14:textId="77777777" w:rsidR="00505F52" w:rsidRPr="00E061A5" w:rsidRDefault="00505F52" w:rsidP="00505F52">
      <w:pPr>
        <w:jc w:val="both"/>
        <w:rPr>
          <w:rFonts w:ascii="Times New Roman" w:hAnsi="Times New Roman" w:cs="Times New Roman"/>
          <w:u w:val="single"/>
        </w:rPr>
      </w:pPr>
      <w:r w:rsidRPr="00E061A5">
        <w:rPr>
          <w:rFonts w:ascii="Times New Roman" w:hAnsi="Times New Roman" w:cs="Times New Roman"/>
          <w:u w:val="single"/>
        </w:rPr>
        <w:t>Instructions for oral exam:</w:t>
      </w:r>
    </w:p>
    <w:p w14:paraId="7537B078" w14:textId="004B1926" w:rsidR="00505F52" w:rsidRPr="00E061A5" w:rsidRDefault="00505F52" w:rsidP="00505F52">
      <w:pPr>
        <w:jc w:val="both"/>
        <w:rPr>
          <w:rFonts w:ascii="Times New Roman" w:hAnsi="Times New Roman" w:cs="Times New Roman"/>
        </w:rPr>
      </w:pPr>
      <w:r w:rsidRPr="00E061A5">
        <w:rPr>
          <w:rFonts w:ascii="Times New Roman" w:hAnsi="Times New Roman" w:cs="Times New Roman"/>
        </w:rPr>
        <w:t xml:space="preserve">The oral exam will last at least two hours, but not longer than three hours. The student will prepare a presentation of no more than 20 slides that are intended to serve as a framework of the discussion of the proposed research. The student’s presentation should last for approximately 20-25 minutes without interruptions, followed by questions from the advisory committee and other faculty present. Questions during the exam will </w:t>
      </w:r>
      <w:r>
        <w:rPr>
          <w:rFonts w:ascii="Times New Roman" w:hAnsi="Times New Roman" w:cs="Times New Roman"/>
        </w:rPr>
        <w:t>test</w:t>
      </w:r>
      <w:r w:rsidRPr="00E061A5">
        <w:rPr>
          <w:rFonts w:ascii="Times New Roman" w:hAnsi="Times New Roman" w:cs="Times New Roman"/>
        </w:rPr>
        <w:t xml:space="preserve"> both general and specific knowledge related to the student’s proposed research as described in their presentation and written proposal. </w:t>
      </w:r>
      <w:r w:rsidRPr="00E061A5">
        <w:rPr>
          <w:rFonts w:ascii="Times New Roman" w:hAnsi="Times New Roman" w:cs="Times New Roman"/>
          <w:b/>
        </w:rPr>
        <w:t>A member of the student’s committee, other than the advisor, will serve as chair of the exam. The advisor is not allowed to answer questions for the student and will not participate in the discussion unless granted permission by the exam chair.</w:t>
      </w:r>
    </w:p>
    <w:p w14:paraId="7479F0E3" w14:textId="77777777" w:rsidR="00505F52" w:rsidRDefault="00505F52" w:rsidP="00505F52">
      <w:pPr>
        <w:jc w:val="both"/>
        <w:rPr>
          <w:rFonts w:ascii="Times New Roman" w:hAnsi="Times New Roman" w:cs="Times New Roman"/>
          <w:sz w:val="20"/>
          <w:szCs w:val="20"/>
        </w:rPr>
      </w:pPr>
      <w:r w:rsidRPr="00C36DFC">
        <w:rPr>
          <w:rFonts w:ascii="Times New Roman" w:hAnsi="Times New Roman" w:cs="Times New Roman"/>
          <w:sz w:val="20"/>
          <w:szCs w:val="20"/>
        </w:rPr>
        <w:t xml:space="preserve"> </w:t>
      </w:r>
    </w:p>
    <w:p w14:paraId="051B3A11" w14:textId="77777777" w:rsidR="00505F52" w:rsidRPr="0099733F" w:rsidRDefault="00505F52" w:rsidP="00505F52">
      <w:pPr>
        <w:rPr>
          <w:rFonts w:ascii="Times New Roman" w:hAnsi="Times New Roman" w:cs="Times New Roman"/>
          <w:sz w:val="20"/>
          <w:szCs w:val="20"/>
        </w:rPr>
      </w:pPr>
    </w:p>
    <w:p w14:paraId="58AB52C0" w14:textId="77777777" w:rsidR="00617B95" w:rsidRPr="00D8238D" w:rsidRDefault="00617B95" w:rsidP="0037090E">
      <w:pPr>
        <w:spacing w:line="276" w:lineRule="auto"/>
        <w:rPr>
          <w:szCs w:val="24"/>
        </w:rPr>
      </w:pPr>
    </w:p>
    <w:sectPr w:rsidR="00617B95" w:rsidRPr="00D8238D" w:rsidSect="00FC7E8E">
      <w:headerReference w:type="default" r:id="rId80"/>
      <w:footerReference w:type="even" r:id="rId81"/>
      <w:footerReference w:type="default" r:id="rId82"/>
      <w:pgSz w:w="12240" w:h="15840"/>
      <w:pgMar w:top="1296"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36E3D" w14:textId="77777777" w:rsidR="00B53E6C" w:rsidRDefault="00B53E6C" w:rsidP="00177DB4">
      <w:pPr>
        <w:spacing w:after="0"/>
      </w:pPr>
      <w:r>
        <w:separator/>
      </w:r>
    </w:p>
  </w:endnote>
  <w:endnote w:type="continuationSeparator" w:id="0">
    <w:p w14:paraId="0F46CB9B" w14:textId="77777777" w:rsidR="00B53E6C" w:rsidRDefault="00B53E6C" w:rsidP="00177DB4">
      <w:pPr>
        <w:spacing w:after="0"/>
      </w:pPr>
      <w:r>
        <w:continuationSeparator/>
      </w:r>
    </w:p>
  </w:endnote>
  <w:endnote w:type="continuationNotice" w:id="1">
    <w:p w14:paraId="029B5B0D" w14:textId="77777777" w:rsidR="00B53E6C" w:rsidRDefault="00B53E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SORQK+Calibri">
    <w:altName w:val="Calibri"/>
    <w:panose1 w:val="020B0604020202020204"/>
    <w:charset w:val="00"/>
    <w:family w:val="swiss"/>
    <w:notTrueType/>
    <w:pitch w:val="default"/>
    <w:sig w:usb0="00000003" w:usb1="00000000" w:usb2="00000000" w:usb3="00000000" w:csb0="00000001" w:csb1="00000000"/>
  </w:font>
  <w:font w:name="MEBWAM+Calibri-Bold">
    <w:altName w:val="Calibri"/>
    <w:panose1 w:val="020B0604020202020204"/>
    <w:charset w:val="00"/>
    <w:family w:val="swiss"/>
    <w:notTrueType/>
    <w:pitch w:val="default"/>
    <w:sig w:usb0="00000003" w:usb1="00000000" w:usb2="00000000" w:usb3="00000000" w:csb0="00000001" w:csb1="00000000"/>
  </w:font>
  <w:font w:name="BIMESH+Calibri-BoldItalic">
    <w:altName w:val="Calibri"/>
    <w:panose1 w:val="020B0604020202020204"/>
    <w:charset w:val="00"/>
    <w:family w:val="swiss"/>
    <w:notTrueType/>
    <w:pitch w:val="default"/>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50F1" w14:textId="77777777" w:rsidR="00DF4548" w:rsidRDefault="00DF4548" w:rsidP="001B3A6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03DEEE" w14:textId="77777777" w:rsidR="00DF4548" w:rsidRDefault="00DF4548">
    <w:pPr>
      <w:pStyle w:val="Footer"/>
    </w:pPr>
    <w:r>
      <w:rPr>
        <w:rStyle w:val="PageNumber"/>
      </w:rPr>
      <w:t>Administrator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7D16E" w14:textId="05E03E23" w:rsidR="00DF4548" w:rsidRDefault="00DF4548" w:rsidP="001B3A6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557A5322" w14:textId="77777777" w:rsidR="00DF4548" w:rsidRPr="00EC539D" w:rsidRDefault="00DF4548" w:rsidP="00EC539D">
    <w:pPr>
      <w:ind w:right="260"/>
      <w:rPr>
        <w:color w:val="0F243E" w:themeColor="text2" w:themeShade="80"/>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84AF5" w14:textId="77777777" w:rsidR="00B53E6C" w:rsidRDefault="00B53E6C" w:rsidP="00177DB4">
      <w:pPr>
        <w:spacing w:after="0"/>
      </w:pPr>
      <w:r>
        <w:separator/>
      </w:r>
    </w:p>
  </w:footnote>
  <w:footnote w:type="continuationSeparator" w:id="0">
    <w:p w14:paraId="037832A1" w14:textId="77777777" w:rsidR="00B53E6C" w:rsidRDefault="00B53E6C" w:rsidP="00177DB4">
      <w:pPr>
        <w:spacing w:after="0"/>
      </w:pPr>
      <w:r>
        <w:continuationSeparator/>
      </w:r>
    </w:p>
  </w:footnote>
  <w:footnote w:type="continuationNotice" w:id="1">
    <w:p w14:paraId="30C979F3" w14:textId="77777777" w:rsidR="00B53E6C" w:rsidRDefault="00B53E6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B1D4" w14:textId="77777777" w:rsidR="00D93A08" w:rsidRDefault="00D93A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B3E7D3"/>
    <w:multiLevelType w:val="hybridMultilevel"/>
    <w:tmpl w:val="970A43F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C5531"/>
    <w:multiLevelType w:val="hybridMultilevel"/>
    <w:tmpl w:val="10FE42F6"/>
    <w:lvl w:ilvl="0" w:tplc="EED6402A">
      <w:start w:val="1"/>
      <w:numFmt w:val="decimal"/>
      <w:lvlText w:val="%1."/>
      <w:lvlJc w:val="left"/>
      <w:pPr>
        <w:ind w:left="1584" w:firstLine="1296"/>
      </w:pPr>
      <w:rPr>
        <w:rFonts w:hint="default"/>
      </w:rPr>
    </w:lvl>
    <w:lvl w:ilvl="1" w:tplc="04090019" w:tentative="1">
      <w:start w:val="1"/>
      <w:numFmt w:val="lowerLetter"/>
      <w:lvlText w:val="%2."/>
      <w:lvlJc w:val="left"/>
      <w:pPr>
        <w:ind w:left="2880" w:hanging="360"/>
      </w:pPr>
    </w:lvl>
    <w:lvl w:ilvl="2" w:tplc="72EA0392">
      <w:start w:val="1"/>
      <w:numFmt w:val="decimal"/>
      <w:lvlText w:val="%3."/>
      <w:lvlJc w:val="left"/>
      <w:pPr>
        <w:ind w:left="3600" w:hanging="180"/>
      </w:pPr>
      <w:rPr>
        <w:rFonts w:hint="default"/>
      </w:r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8F14701"/>
    <w:multiLevelType w:val="multilevel"/>
    <w:tmpl w:val="4E9A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065FF8"/>
    <w:multiLevelType w:val="hybridMultilevel"/>
    <w:tmpl w:val="3196BE04"/>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 w15:restartNumberingAfterBreak="0">
    <w:nsid w:val="18732FFD"/>
    <w:multiLevelType w:val="hybridMultilevel"/>
    <w:tmpl w:val="654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E20ED"/>
    <w:multiLevelType w:val="hybridMultilevel"/>
    <w:tmpl w:val="F09E5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FE70AFB"/>
    <w:multiLevelType w:val="hybridMultilevel"/>
    <w:tmpl w:val="BEC29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3C4324"/>
    <w:multiLevelType w:val="hybridMultilevel"/>
    <w:tmpl w:val="9140E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556028"/>
    <w:multiLevelType w:val="hybridMultilevel"/>
    <w:tmpl w:val="B8A891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D0D03"/>
    <w:multiLevelType w:val="hybridMultilevel"/>
    <w:tmpl w:val="B8201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AD4A17"/>
    <w:multiLevelType w:val="hybridMultilevel"/>
    <w:tmpl w:val="176C0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81C88"/>
    <w:multiLevelType w:val="hybridMultilevel"/>
    <w:tmpl w:val="01E8896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A5470B1"/>
    <w:multiLevelType w:val="hybridMultilevel"/>
    <w:tmpl w:val="17B6F67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EC25486"/>
    <w:multiLevelType w:val="hybridMultilevel"/>
    <w:tmpl w:val="DFE04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11B6339"/>
    <w:multiLevelType w:val="hybridMultilevel"/>
    <w:tmpl w:val="20A233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721EEB"/>
    <w:multiLevelType w:val="hybridMultilevel"/>
    <w:tmpl w:val="D7D0D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EED6402A">
      <w:start w:val="1"/>
      <w:numFmt w:val="decimal"/>
      <w:lvlText w:val="%3."/>
      <w:lvlJc w:val="left"/>
      <w:pPr>
        <w:ind w:left="144" w:firstLine="1296"/>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E65BE7"/>
    <w:multiLevelType w:val="hybridMultilevel"/>
    <w:tmpl w:val="F8A8C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8855CA4"/>
    <w:multiLevelType w:val="hybridMultilevel"/>
    <w:tmpl w:val="72C8F12E"/>
    <w:lvl w:ilvl="0" w:tplc="EED6402A">
      <w:start w:val="1"/>
      <w:numFmt w:val="decimal"/>
      <w:lvlText w:val="%1."/>
      <w:lvlJc w:val="left"/>
      <w:pPr>
        <w:ind w:left="1584" w:firstLine="1296"/>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4E350105"/>
    <w:multiLevelType w:val="hybridMultilevel"/>
    <w:tmpl w:val="8FD8C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3237D7"/>
    <w:multiLevelType w:val="hybridMultilevel"/>
    <w:tmpl w:val="053AC824"/>
    <w:lvl w:ilvl="0" w:tplc="EED6402A">
      <w:start w:val="1"/>
      <w:numFmt w:val="decimal"/>
      <w:lvlText w:val="%1."/>
      <w:lvlJc w:val="left"/>
      <w:pPr>
        <w:ind w:left="1584" w:firstLine="1296"/>
      </w:pPr>
      <w:rPr>
        <w:rFonts w:hint="default"/>
      </w:rPr>
    </w:lvl>
    <w:lvl w:ilvl="1" w:tplc="04090019" w:tentative="1">
      <w:start w:val="1"/>
      <w:numFmt w:val="lowerLetter"/>
      <w:lvlText w:val="%2."/>
      <w:lvlJc w:val="left"/>
      <w:pPr>
        <w:ind w:left="2880" w:hanging="360"/>
      </w:pPr>
    </w:lvl>
    <w:lvl w:ilvl="2" w:tplc="04090001">
      <w:start w:val="1"/>
      <w:numFmt w:val="bullet"/>
      <w:lvlText w:val=""/>
      <w:lvlJc w:val="left"/>
      <w:pPr>
        <w:ind w:left="3600" w:hanging="180"/>
      </w:pPr>
      <w:rPr>
        <w:rFonts w:ascii="Symbol" w:hAnsi="Symbol" w:hint="default"/>
      </w:r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51A97EAF"/>
    <w:multiLevelType w:val="hybridMultilevel"/>
    <w:tmpl w:val="95EAD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4A50BAA"/>
    <w:multiLevelType w:val="hybridMultilevel"/>
    <w:tmpl w:val="52C001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DFE1EB9"/>
    <w:multiLevelType w:val="multilevel"/>
    <w:tmpl w:val="A7EC95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E066E6"/>
    <w:multiLevelType w:val="hybridMultilevel"/>
    <w:tmpl w:val="4C1C330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7FD8637C"/>
    <w:multiLevelType w:val="hybridMultilevel"/>
    <w:tmpl w:val="B5840C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89291366">
    <w:abstractNumId w:val="12"/>
  </w:num>
  <w:num w:numId="2" w16cid:durableId="379281681">
    <w:abstractNumId w:val="11"/>
  </w:num>
  <w:num w:numId="3" w16cid:durableId="11850954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2059801">
    <w:abstractNumId w:val="3"/>
  </w:num>
  <w:num w:numId="5" w16cid:durableId="1520504896">
    <w:abstractNumId w:val="3"/>
  </w:num>
  <w:num w:numId="6" w16cid:durableId="481116140">
    <w:abstractNumId w:val="6"/>
  </w:num>
  <w:num w:numId="7" w16cid:durableId="913272064">
    <w:abstractNumId w:val="24"/>
  </w:num>
  <w:num w:numId="8" w16cid:durableId="1402411387">
    <w:abstractNumId w:val="5"/>
  </w:num>
  <w:num w:numId="9" w16cid:durableId="1626697828">
    <w:abstractNumId w:val="21"/>
  </w:num>
  <w:num w:numId="10" w16cid:durableId="1818913479">
    <w:abstractNumId w:val="7"/>
  </w:num>
  <w:num w:numId="11" w16cid:durableId="2118864818">
    <w:abstractNumId w:val="9"/>
  </w:num>
  <w:num w:numId="12" w16cid:durableId="1914117377">
    <w:abstractNumId w:val="13"/>
  </w:num>
  <w:num w:numId="13" w16cid:durableId="1698040018">
    <w:abstractNumId w:val="10"/>
  </w:num>
  <w:num w:numId="14" w16cid:durableId="1284966189">
    <w:abstractNumId w:val="20"/>
  </w:num>
  <w:num w:numId="15" w16cid:durableId="1941064081">
    <w:abstractNumId w:val="16"/>
  </w:num>
  <w:num w:numId="16" w16cid:durableId="1417824793">
    <w:abstractNumId w:val="18"/>
  </w:num>
  <w:num w:numId="17" w16cid:durableId="1419058832">
    <w:abstractNumId w:val="15"/>
  </w:num>
  <w:num w:numId="18" w16cid:durableId="1758745274">
    <w:abstractNumId w:val="17"/>
  </w:num>
  <w:num w:numId="19" w16cid:durableId="1720133310">
    <w:abstractNumId w:val="1"/>
  </w:num>
  <w:num w:numId="20" w16cid:durableId="2064214567">
    <w:abstractNumId w:val="8"/>
  </w:num>
  <w:num w:numId="21" w16cid:durableId="1099450280">
    <w:abstractNumId w:val="14"/>
  </w:num>
  <w:num w:numId="22" w16cid:durableId="1560939165">
    <w:abstractNumId w:val="23"/>
  </w:num>
  <w:num w:numId="23" w16cid:durableId="1454246282">
    <w:abstractNumId w:val="0"/>
  </w:num>
  <w:num w:numId="24" w16cid:durableId="43605308">
    <w:abstractNumId w:val="22"/>
  </w:num>
  <w:num w:numId="25" w16cid:durableId="84040321">
    <w:abstractNumId w:val="2"/>
  </w:num>
  <w:num w:numId="26" w16cid:durableId="119810869">
    <w:abstractNumId w:val="19"/>
  </w:num>
  <w:num w:numId="27" w16cid:durableId="1684441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E9A"/>
    <w:rsid w:val="00000828"/>
    <w:rsid w:val="00001D7E"/>
    <w:rsid w:val="00003E16"/>
    <w:rsid w:val="000055D0"/>
    <w:rsid w:val="00005B2F"/>
    <w:rsid w:val="00006C8B"/>
    <w:rsid w:val="00010FB3"/>
    <w:rsid w:val="00011247"/>
    <w:rsid w:val="000167EF"/>
    <w:rsid w:val="000228E0"/>
    <w:rsid w:val="00024512"/>
    <w:rsid w:val="00026B79"/>
    <w:rsid w:val="0002738C"/>
    <w:rsid w:val="00027CA7"/>
    <w:rsid w:val="00031811"/>
    <w:rsid w:val="000348C3"/>
    <w:rsid w:val="000372CA"/>
    <w:rsid w:val="000373CF"/>
    <w:rsid w:val="00045334"/>
    <w:rsid w:val="000461DB"/>
    <w:rsid w:val="000466BB"/>
    <w:rsid w:val="000511A3"/>
    <w:rsid w:val="00051713"/>
    <w:rsid w:val="00051E34"/>
    <w:rsid w:val="00053A09"/>
    <w:rsid w:val="00055B6E"/>
    <w:rsid w:val="00061C51"/>
    <w:rsid w:val="00062447"/>
    <w:rsid w:val="000624DC"/>
    <w:rsid w:val="0007003A"/>
    <w:rsid w:val="00072B2D"/>
    <w:rsid w:val="00073831"/>
    <w:rsid w:val="00076620"/>
    <w:rsid w:val="00077412"/>
    <w:rsid w:val="000776C4"/>
    <w:rsid w:val="00080230"/>
    <w:rsid w:val="000804C8"/>
    <w:rsid w:val="00082E7C"/>
    <w:rsid w:val="00086792"/>
    <w:rsid w:val="00090EE7"/>
    <w:rsid w:val="00092E2F"/>
    <w:rsid w:val="00094918"/>
    <w:rsid w:val="0009628F"/>
    <w:rsid w:val="00096D21"/>
    <w:rsid w:val="000A0772"/>
    <w:rsid w:val="000A3058"/>
    <w:rsid w:val="000A46E9"/>
    <w:rsid w:val="000B05AC"/>
    <w:rsid w:val="000B2D5F"/>
    <w:rsid w:val="000B2ECE"/>
    <w:rsid w:val="000B4640"/>
    <w:rsid w:val="000B4FB2"/>
    <w:rsid w:val="000C0FFD"/>
    <w:rsid w:val="000C15EB"/>
    <w:rsid w:val="000C22D3"/>
    <w:rsid w:val="000C29FA"/>
    <w:rsid w:val="000C4A39"/>
    <w:rsid w:val="000C5A90"/>
    <w:rsid w:val="000D4162"/>
    <w:rsid w:val="000D66EC"/>
    <w:rsid w:val="000E0DEE"/>
    <w:rsid w:val="000E3EE0"/>
    <w:rsid w:val="000E6C74"/>
    <w:rsid w:val="000E7063"/>
    <w:rsid w:val="000F2E3F"/>
    <w:rsid w:val="000F4B46"/>
    <w:rsid w:val="000F7424"/>
    <w:rsid w:val="000F7B83"/>
    <w:rsid w:val="001019F2"/>
    <w:rsid w:val="001036DE"/>
    <w:rsid w:val="0010502E"/>
    <w:rsid w:val="0010542C"/>
    <w:rsid w:val="00110365"/>
    <w:rsid w:val="001116A2"/>
    <w:rsid w:val="00113B28"/>
    <w:rsid w:val="00115EDF"/>
    <w:rsid w:val="00116499"/>
    <w:rsid w:val="00117258"/>
    <w:rsid w:val="00121277"/>
    <w:rsid w:val="00121503"/>
    <w:rsid w:val="001231D2"/>
    <w:rsid w:val="001232CC"/>
    <w:rsid w:val="001234E1"/>
    <w:rsid w:val="00126E9D"/>
    <w:rsid w:val="00140D33"/>
    <w:rsid w:val="0014521F"/>
    <w:rsid w:val="00150C5E"/>
    <w:rsid w:val="00151D05"/>
    <w:rsid w:val="00153FD4"/>
    <w:rsid w:val="00154829"/>
    <w:rsid w:val="001555D7"/>
    <w:rsid w:val="00156542"/>
    <w:rsid w:val="0015794F"/>
    <w:rsid w:val="0016272D"/>
    <w:rsid w:val="001635F8"/>
    <w:rsid w:val="00163D36"/>
    <w:rsid w:val="001659E4"/>
    <w:rsid w:val="00166EB5"/>
    <w:rsid w:val="0017401D"/>
    <w:rsid w:val="001755DD"/>
    <w:rsid w:val="00177112"/>
    <w:rsid w:val="00177DB4"/>
    <w:rsid w:val="00181501"/>
    <w:rsid w:val="001837B3"/>
    <w:rsid w:val="00183F0C"/>
    <w:rsid w:val="0018545C"/>
    <w:rsid w:val="00186322"/>
    <w:rsid w:val="00186D28"/>
    <w:rsid w:val="001912BA"/>
    <w:rsid w:val="0019172B"/>
    <w:rsid w:val="0019353C"/>
    <w:rsid w:val="0019471F"/>
    <w:rsid w:val="001953B4"/>
    <w:rsid w:val="001A2627"/>
    <w:rsid w:val="001A7ADF"/>
    <w:rsid w:val="001B3A6A"/>
    <w:rsid w:val="001B48C7"/>
    <w:rsid w:val="001B4AAF"/>
    <w:rsid w:val="001B74B4"/>
    <w:rsid w:val="001C2563"/>
    <w:rsid w:val="001C2892"/>
    <w:rsid w:val="001C421E"/>
    <w:rsid w:val="001C441F"/>
    <w:rsid w:val="001C651A"/>
    <w:rsid w:val="001D2D3E"/>
    <w:rsid w:val="001D4FA6"/>
    <w:rsid w:val="001D7D58"/>
    <w:rsid w:val="001E6519"/>
    <w:rsid w:val="001F1A6D"/>
    <w:rsid w:val="001F42F2"/>
    <w:rsid w:val="0020009D"/>
    <w:rsid w:val="0020727E"/>
    <w:rsid w:val="00212A79"/>
    <w:rsid w:val="0021708B"/>
    <w:rsid w:val="002179C6"/>
    <w:rsid w:val="00221D6E"/>
    <w:rsid w:val="0023340B"/>
    <w:rsid w:val="0023390A"/>
    <w:rsid w:val="00233DFD"/>
    <w:rsid w:val="0023658A"/>
    <w:rsid w:val="00240930"/>
    <w:rsid w:val="00242CB3"/>
    <w:rsid w:val="00256898"/>
    <w:rsid w:val="002575F0"/>
    <w:rsid w:val="002578E8"/>
    <w:rsid w:val="002621D0"/>
    <w:rsid w:val="002726B3"/>
    <w:rsid w:val="00275513"/>
    <w:rsid w:val="00275D2B"/>
    <w:rsid w:val="00276054"/>
    <w:rsid w:val="0028237E"/>
    <w:rsid w:val="00282EEF"/>
    <w:rsid w:val="002835F4"/>
    <w:rsid w:val="002869B9"/>
    <w:rsid w:val="0028790C"/>
    <w:rsid w:val="0029040A"/>
    <w:rsid w:val="00290DA0"/>
    <w:rsid w:val="00291DD2"/>
    <w:rsid w:val="00294E82"/>
    <w:rsid w:val="002B6B68"/>
    <w:rsid w:val="002B78C6"/>
    <w:rsid w:val="002C1658"/>
    <w:rsid w:val="002C2340"/>
    <w:rsid w:val="002C2E05"/>
    <w:rsid w:val="002C53A3"/>
    <w:rsid w:val="002C5A39"/>
    <w:rsid w:val="002C6730"/>
    <w:rsid w:val="002C7429"/>
    <w:rsid w:val="002D04FA"/>
    <w:rsid w:val="002D098B"/>
    <w:rsid w:val="002D4B95"/>
    <w:rsid w:val="002D54EA"/>
    <w:rsid w:val="002D660C"/>
    <w:rsid w:val="002E1FF1"/>
    <w:rsid w:val="002E6B8F"/>
    <w:rsid w:val="002F2CD3"/>
    <w:rsid w:val="002F6334"/>
    <w:rsid w:val="00305D19"/>
    <w:rsid w:val="00311DBA"/>
    <w:rsid w:val="003143AF"/>
    <w:rsid w:val="003223AE"/>
    <w:rsid w:val="00326657"/>
    <w:rsid w:val="003304E4"/>
    <w:rsid w:val="003309B8"/>
    <w:rsid w:val="00331B19"/>
    <w:rsid w:val="00334175"/>
    <w:rsid w:val="00334A64"/>
    <w:rsid w:val="003376AE"/>
    <w:rsid w:val="0034017E"/>
    <w:rsid w:val="00341E7C"/>
    <w:rsid w:val="00342A91"/>
    <w:rsid w:val="003558CD"/>
    <w:rsid w:val="0035647B"/>
    <w:rsid w:val="0035755B"/>
    <w:rsid w:val="00361886"/>
    <w:rsid w:val="00362376"/>
    <w:rsid w:val="00363CE6"/>
    <w:rsid w:val="0036572C"/>
    <w:rsid w:val="00365B8C"/>
    <w:rsid w:val="003661A4"/>
    <w:rsid w:val="003661F2"/>
    <w:rsid w:val="0037090E"/>
    <w:rsid w:val="00370E1F"/>
    <w:rsid w:val="00371E8B"/>
    <w:rsid w:val="003753C6"/>
    <w:rsid w:val="00375DCB"/>
    <w:rsid w:val="0037634C"/>
    <w:rsid w:val="00376651"/>
    <w:rsid w:val="00380A18"/>
    <w:rsid w:val="00393981"/>
    <w:rsid w:val="00394E02"/>
    <w:rsid w:val="003951E6"/>
    <w:rsid w:val="00395616"/>
    <w:rsid w:val="003A4C05"/>
    <w:rsid w:val="003A6D31"/>
    <w:rsid w:val="003A762A"/>
    <w:rsid w:val="003A7CC0"/>
    <w:rsid w:val="003B004E"/>
    <w:rsid w:val="003B13A6"/>
    <w:rsid w:val="003B291A"/>
    <w:rsid w:val="003B2A5E"/>
    <w:rsid w:val="003C35B8"/>
    <w:rsid w:val="003C6116"/>
    <w:rsid w:val="003C7C2C"/>
    <w:rsid w:val="003D0A45"/>
    <w:rsid w:val="003D10B9"/>
    <w:rsid w:val="003F061A"/>
    <w:rsid w:val="003F12D6"/>
    <w:rsid w:val="003F14A2"/>
    <w:rsid w:val="003F4504"/>
    <w:rsid w:val="003F5508"/>
    <w:rsid w:val="003F581A"/>
    <w:rsid w:val="003F5EFF"/>
    <w:rsid w:val="004015BB"/>
    <w:rsid w:val="0040404A"/>
    <w:rsid w:val="00405517"/>
    <w:rsid w:val="004079F1"/>
    <w:rsid w:val="004147EA"/>
    <w:rsid w:val="00421DF2"/>
    <w:rsid w:val="00423773"/>
    <w:rsid w:val="00425384"/>
    <w:rsid w:val="00426E68"/>
    <w:rsid w:val="00426FAE"/>
    <w:rsid w:val="00432099"/>
    <w:rsid w:val="00435DDE"/>
    <w:rsid w:val="004552C1"/>
    <w:rsid w:val="00456C4F"/>
    <w:rsid w:val="00462AAE"/>
    <w:rsid w:val="00463E67"/>
    <w:rsid w:val="00464E94"/>
    <w:rsid w:val="00465804"/>
    <w:rsid w:val="004666C7"/>
    <w:rsid w:val="00475049"/>
    <w:rsid w:val="00482AA6"/>
    <w:rsid w:val="00484936"/>
    <w:rsid w:val="00492347"/>
    <w:rsid w:val="00492BE3"/>
    <w:rsid w:val="00494888"/>
    <w:rsid w:val="004A117D"/>
    <w:rsid w:val="004A1E65"/>
    <w:rsid w:val="004A3A8E"/>
    <w:rsid w:val="004A7F7E"/>
    <w:rsid w:val="004B24C0"/>
    <w:rsid w:val="004B3F62"/>
    <w:rsid w:val="004B5014"/>
    <w:rsid w:val="004C018E"/>
    <w:rsid w:val="004C136E"/>
    <w:rsid w:val="004C19A9"/>
    <w:rsid w:val="004C3F77"/>
    <w:rsid w:val="004C4006"/>
    <w:rsid w:val="004C4B33"/>
    <w:rsid w:val="004C5541"/>
    <w:rsid w:val="004D2F44"/>
    <w:rsid w:val="004D4050"/>
    <w:rsid w:val="004D4467"/>
    <w:rsid w:val="004D4A12"/>
    <w:rsid w:val="004D6708"/>
    <w:rsid w:val="004E6C78"/>
    <w:rsid w:val="004E7170"/>
    <w:rsid w:val="004E728C"/>
    <w:rsid w:val="005058CB"/>
    <w:rsid w:val="00505F52"/>
    <w:rsid w:val="00513C01"/>
    <w:rsid w:val="00514F4C"/>
    <w:rsid w:val="005178D0"/>
    <w:rsid w:val="005209F9"/>
    <w:rsid w:val="005210D9"/>
    <w:rsid w:val="00522090"/>
    <w:rsid w:val="005227D3"/>
    <w:rsid w:val="0052439A"/>
    <w:rsid w:val="00530BF7"/>
    <w:rsid w:val="0053113A"/>
    <w:rsid w:val="005360EC"/>
    <w:rsid w:val="00537200"/>
    <w:rsid w:val="00541272"/>
    <w:rsid w:val="0054266C"/>
    <w:rsid w:val="00542E75"/>
    <w:rsid w:val="00543495"/>
    <w:rsid w:val="00544051"/>
    <w:rsid w:val="005440C0"/>
    <w:rsid w:val="00544981"/>
    <w:rsid w:val="00544EF6"/>
    <w:rsid w:val="0054550F"/>
    <w:rsid w:val="00545873"/>
    <w:rsid w:val="00545902"/>
    <w:rsid w:val="00545FBA"/>
    <w:rsid w:val="00546F48"/>
    <w:rsid w:val="005501DA"/>
    <w:rsid w:val="005503FD"/>
    <w:rsid w:val="0055142B"/>
    <w:rsid w:val="00551976"/>
    <w:rsid w:val="00555A45"/>
    <w:rsid w:val="005568FA"/>
    <w:rsid w:val="0055707F"/>
    <w:rsid w:val="005609F9"/>
    <w:rsid w:val="005622B9"/>
    <w:rsid w:val="00566859"/>
    <w:rsid w:val="0057362E"/>
    <w:rsid w:val="00574605"/>
    <w:rsid w:val="005831CC"/>
    <w:rsid w:val="00586D6D"/>
    <w:rsid w:val="005902E9"/>
    <w:rsid w:val="00590F68"/>
    <w:rsid w:val="0059120E"/>
    <w:rsid w:val="00594968"/>
    <w:rsid w:val="00596AFD"/>
    <w:rsid w:val="005A3045"/>
    <w:rsid w:val="005A566E"/>
    <w:rsid w:val="005A6138"/>
    <w:rsid w:val="005A6B01"/>
    <w:rsid w:val="005A783B"/>
    <w:rsid w:val="005B01C3"/>
    <w:rsid w:val="005B02B8"/>
    <w:rsid w:val="005B4857"/>
    <w:rsid w:val="005B6EC2"/>
    <w:rsid w:val="005B74AB"/>
    <w:rsid w:val="005C1205"/>
    <w:rsid w:val="005C1B2A"/>
    <w:rsid w:val="005C3123"/>
    <w:rsid w:val="005C3F0C"/>
    <w:rsid w:val="005C7017"/>
    <w:rsid w:val="005C7A6B"/>
    <w:rsid w:val="005D09AD"/>
    <w:rsid w:val="005D1094"/>
    <w:rsid w:val="005D604C"/>
    <w:rsid w:val="005D6162"/>
    <w:rsid w:val="005D7125"/>
    <w:rsid w:val="005D782C"/>
    <w:rsid w:val="005E4EF1"/>
    <w:rsid w:val="005E5E81"/>
    <w:rsid w:val="005F1160"/>
    <w:rsid w:val="00600FAE"/>
    <w:rsid w:val="006011F9"/>
    <w:rsid w:val="00604968"/>
    <w:rsid w:val="00607FF6"/>
    <w:rsid w:val="0061624E"/>
    <w:rsid w:val="00617B95"/>
    <w:rsid w:val="00617BE8"/>
    <w:rsid w:val="0062112E"/>
    <w:rsid w:val="006235E9"/>
    <w:rsid w:val="00623AB7"/>
    <w:rsid w:val="00627B9A"/>
    <w:rsid w:val="0063729A"/>
    <w:rsid w:val="0064156B"/>
    <w:rsid w:val="00644B68"/>
    <w:rsid w:val="0064575A"/>
    <w:rsid w:val="00646228"/>
    <w:rsid w:val="0064764F"/>
    <w:rsid w:val="00651242"/>
    <w:rsid w:val="0065196E"/>
    <w:rsid w:val="00652AFE"/>
    <w:rsid w:val="00656849"/>
    <w:rsid w:val="0065716C"/>
    <w:rsid w:val="00660008"/>
    <w:rsid w:val="006605A5"/>
    <w:rsid w:val="006616A7"/>
    <w:rsid w:val="00663DBB"/>
    <w:rsid w:val="0066725F"/>
    <w:rsid w:val="00670959"/>
    <w:rsid w:val="0067277C"/>
    <w:rsid w:val="006744D9"/>
    <w:rsid w:val="00676F41"/>
    <w:rsid w:val="00677D92"/>
    <w:rsid w:val="00680913"/>
    <w:rsid w:val="00680A9F"/>
    <w:rsid w:val="00684C2C"/>
    <w:rsid w:val="00685164"/>
    <w:rsid w:val="006866D6"/>
    <w:rsid w:val="00687215"/>
    <w:rsid w:val="00687642"/>
    <w:rsid w:val="0069448D"/>
    <w:rsid w:val="006951E4"/>
    <w:rsid w:val="00696977"/>
    <w:rsid w:val="006A5835"/>
    <w:rsid w:val="006B286D"/>
    <w:rsid w:val="006B3A89"/>
    <w:rsid w:val="006B5B59"/>
    <w:rsid w:val="006B7DBC"/>
    <w:rsid w:val="006C173F"/>
    <w:rsid w:val="006D5A48"/>
    <w:rsid w:val="006D6FC4"/>
    <w:rsid w:val="006E1275"/>
    <w:rsid w:val="006E2458"/>
    <w:rsid w:val="006E2831"/>
    <w:rsid w:val="006E34FE"/>
    <w:rsid w:val="006E7BD0"/>
    <w:rsid w:val="006F0738"/>
    <w:rsid w:val="006F1395"/>
    <w:rsid w:val="006F3CAE"/>
    <w:rsid w:val="006F452F"/>
    <w:rsid w:val="006F5834"/>
    <w:rsid w:val="006F6C44"/>
    <w:rsid w:val="0070124E"/>
    <w:rsid w:val="0070362B"/>
    <w:rsid w:val="00704A2B"/>
    <w:rsid w:val="00707602"/>
    <w:rsid w:val="00707FB4"/>
    <w:rsid w:val="00710A85"/>
    <w:rsid w:val="00715BA9"/>
    <w:rsid w:val="00715D10"/>
    <w:rsid w:val="007171CD"/>
    <w:rsid w:val="00722B0F"/>
    <w:rsid w:val="007242A3"/>
    <w:rsid w:val="007327DD"/>
    <w:rsid w:val="00735F1A"/>
    <w:rsid w:val="00740ED9"/>
    <w:rsid w:val="00742B47"/>
    <w:rsid w:val="00743AC6"/>
    <w:rsid w:val="00744EDF"/>
    <w:rsid w:val="007460DB"/>
    <w:rsid w:val="00746839"/>
    <w:rsid w:val="00751B6B"/>
    <w:rsid w:val="00760C36"/>
    <w:rsid w:val="0076134F"/>
    <w:rsid w:val="007648D2"/>
    <w:rsid w:val="00772F69"/>
    <w:rsid w:val="007769AF"/>
    <w:rsid w:val="0077755B"/>
    <w:rsid w:val="00780AE7"/>
    <w:rsid w:val="0078149C"/>
    <w:rsid w:val="00787235"/>
    <w:rsid w:val="00787CC8"/>
    <w:rsid w:val="00796709"/>
    <w:rsid w:val="007A0B7C"/>
    <w:rsid w:val="007A194B"/>
    <w:rsid w:val="007B29B7"/>
    <w:rsid w:val="007B2B09"/>
    <w:rsid w:val="007B3E13"/>
    <w:rsid w:val="007B7C54"/>
    <w:rsid w:val="007C00C9"/>
    <w:rsid w:val="007C1E34"/>
    <w:rsid w:val="007C2BCD"/>
    <w:rsid w:val="007C55A6"/>
    <w:rsid w:val="007C75E3"/>
    <w:rsid w:val="007D3E02"/>
    <w:rsid w:val="007D421E"/>
    <w:rsid w:val="007D4450"/>
    <w:rsid w:val="007D6A5C"/>
    <w:rsid w:val="007D7CE8"/>
    <w:rsid w:val="007E06D6"/>
    <w:rsid w:val="007E09CB"/>
    <w:rsid w:val="007E3350"/>
    <w:rsid w:val="007F0438"/>
    <w:rsid w:val="007F1AEE"/>
    <w:rsid w:val="007F3CAB"/>
    <w:rsid w:val="007F3F17"/>
    <w:rsid w:val="007F465D"/>
    <w:rsid w:val="007F4D89"/>
    <w:rsid w:val="007F6767"/>
    <w:rsid w:val="008020C4"/>
    <w:rsid w:val="00803899"/>
    <w:rsid w:val="00810C39"/>
    <w:rsid w:val="008242E3"/>
    <w:rsid w:val="008253D5"/>
    <w:rsid w:val="008307D8"/>
    <w:rsid w:val="008324CD"/>
    <w:rsid w:val="00837093"/>
    <w:rsid w:val="00840A77"/>
    <w:rsid w:val="008426D6"/>
    <w:rsid w:val="00850528"/>
    <w:rsid w:val="0085065F"/>
    <w:rsid w:val="00852353"/>
    <w:rsid w:val="008523B5"/>
    <w:rsid w:val="00853358"/>
    <w:rsid w:val="00854A6A"/>
    <w:rsid w:val="00855742"/>
    <w:rsid w:val="00856931"/>
    <w:rsid w:val="00862B50"/>
    <w:rsid w:val="00864AD8"/>
    <w:rsid w:val="00865002"/>
    <w:rsid w:val="00866903"/>
    <w:rsid w:val="008675D9"/>
    <w:rsid w:val="00871320"/>
    <w:rsid w:val="0087448E"/>
    <w:rsid w:val="00874D58"/>
    <w:rsid w:val="008752BC"/>
    <w:rsid w:val="008768F1"/>
    <w:rsid w:val="008807AC"/>
    <w:rsid w:val="00880CBC"/>
    <w:rsid w:val="00880D75"/>
    <w:rsid w:val="00882857"/>
    <w:rsid w:val="00882E7A"/>
    <w:rsid w:val="00884E9A"/>
    <w:rsid w:val="008852DD"/>
    <w:rsid w:val="008902BF"/>
    <w:rsid w:val="008964FF"/>
    <w:rsid w:val="00896607"/>
    <w:rsid w:val="00896869"/>
    <w:rsid w:val="00897478"/>
    <w:rsid w:val="008A2FF1"/>
    <w:rsid w:val="008A42F0"/>
    <w:rsid w:val="008A4454"/>
    <w:rsid w:val="008A44EE"/>
    <w:rsid w:val="008A4F64"/>
    <w:rsid w:val="008A7547"/>
    <w:rsid w:val="008B110C"/>
    <w:rsid w:val="008B11C7"/>
    <w:rsid w:val="008C1D3F"/>
    <w:rsid w:val="008C4607"/>
    <w:rsid w:val="008C5097"/>
    <w:rsid w:val="008C700A"/>
    <w:rsid w:val="008C781E"/>
    <w:rsid w:val="008D36DE"/>
    <w:rsid w:val="008D50EC"/>
    <w:rsid w:val="008D6DED"/>
    <w:rsid w:val="008D6DF5"/>
    <w:rsid w:val="008E0BB8"/>
    <w:rsid w:val="008E1439"/>
    <w:rsid w:val="008E4BF7"/>
    <w:rsid w:val="008E574D"/>
    <w:rsid w:val="008F0FC2"/>
    <w:rsid w:val="008F298F"/>
    <w:rsid w:val="008F3B46"/>
    <w:rsid w:val="008F4006"/>
    <w:rsid w:val="008F542C"/>
    <w:rsid w:val="008F570D"/>
    <w:rsid w:val="008F783C"/>
    <w:rsid w:val="00904E41"/>
    <w:rsid w:val="00905FAB"/>
    <w:rsid w:val="009109BE"/>
    <w:rsid w:val="009112D0"/>
    <w:rsid w:val="00911CEE"/>
    <w:rsid w:val="00912622"/>
    <w:rsid w:val="00913111"/>
    <w:rsid w:val="00913364"/>
    <w:rsid w:val="00917A41"/>
    <w:rsid w:val="0092153E"/>
    <w:rsid w:val="00924994"/>
    <w:rsid w:val="00925EB1"/>
    <w:rsid w:val="009273F5"/>
    <w:rsid w:val="009276DA"/>
    <w:rsid w:val="009276F4"/>
    <w:rsid w:val="009350A1"/>
    <w:rsid w:val="009408C1"/>
    <w:rsid w:val="00943556"/>
    <w:rsid w:val="00946DEE"/>
    <w:rsid w:val="00966314"/>
    <w:rsid w:val="00966B60"/>
    <w:rsid w:val="009711CD"/>
    <w:rsid w:val="00971C44"/>
    <w:rsid w:val="00975134"/>
    <w:rsid w:val="0097704F"/>
    <w:rsid w:val="0097724A"/>
    <w:rsid w:val="00977AB4"/>
    <w:rsid w:val="00977AF9"/>
    <w:rsid w:val="00981D8B"/>
    <w:rsid w:val="00984E8D"/>
    <w:rsid w:val="00990844"/>
    <w:rsid w:val="00992960"/>
    <w:rsid w:val="00992ABC"/>
    <w:rsid w:val="00993082"/>
    <w:rsid w:val="009943DF"/>
    <w:rsid w:val="00994FE0"/>
    <w:rsid w:val="00996958"/>
    <w:rsid w:val="009A118A"/>
    <w:rsid w:val="009A365F"/>
    <w:rsid w:val="009B05A8"/>
    <w:rsid w:val="009B0F79"/>
    <w:rsid w:val="009B272C"/>
    <w:rsid w:val="009B3150"/>
    <w:rsid w:val="009C07C4"/>
    <w:rsid w:val="009C312F"/>
    <w:rsid w:val="009C42D5"/>
    <w:rsid w:val="009C44E4"/>
    <w:rsid w:val="009C4B96"/>
    <w:rsid w:val="009C5428"/>
    <w:rsid w:val="009C686F"/>
    <w:rsid w:val="009D11EA"/>
    <w:rsid w:val="009D165E"/>
    <w:rsid w:val="009E2533"/>
    <w:rsid w:val="009E328D"/>
    <w:rsid w:val="009E3794"/>
    <w:rsid w:val="009E3C48"/>
    <w:rsid w:val="009E4F95"/>
    <w:rsid w:val="009F1D45"/>
    <w:rsid w:val="009F35B1"/>
    <w:rsid w:val="009F48EE"/>
    <w:rsid w:val="00A00DB3"/>
    <w:rsid w:val="00A0207D"/>
    <w:rsid w:val="00A063CD"/>
    <w:rsid w:val="00A06874"/>
    <w:rsid w:val="00A07F2D"/>
    <w:rsid w:val="00A104FD"/>
    <w:rsid w:val="00A11B0E"/>
    <w:rsid w:val="00A12885"/>
    <w:rsid w:val="00A149C0"/>
    <w:rsid w:val="00A15C56"/>
    <w:rsid w:val="00A16C6E"/>
    <w:rsid w:val="00A16EC3"/>
    <w:rsid w:val="00A17CF9"/>
    <w:rsid w:val="00A20CE5"/>
    <w:rsid w:val="00A21719"/>
    <w:rsid w:val="00A26583"/>
    <w:rsid w:val="00A323E6"/>
    <w:rsid w:val="00A3326A"/>
    <w:rsid w:val="00A33E3F"/>
    <w:rsid w:val="00A34A75"/>
    <w:rsid w:val="00A40206"/>
    <w:rsid w:val="00A40FDF"/>
    <w:rsid w:val="00A42C6A"/>
    <w:rsid w:val="00A4373C"/>
    <w:rsid w:val="00A45998"/>
    <w:rsid w:val="00A47BDF"/>
    <w:rsid w:val="00A535C6"/>
    <w:rsid w:val="00A574EE"/>
    <w:rsid w:val="00A6117A"/>
    <w:rsid w:val="00A66ED2"/>
    <w:rsid w:val="00A90920"/>
    <w:rsid w:val="00A90F6A"/>
    <w:rsid w:val="00AA1B19"/>
    <w:rsid w:val="00AA2FDD"/>
    <w:rsid w:val="00AA5E1F"/>
    <w:rsid w:val="00AB1488"/>
    <w:rsid w:val="00AB18E6"/>
    <w:rsid w:val="00AB1C27"/>
    <w:rsid w:val="00AB3C13"/>
    <w:rsid w:val="00AB5E59"/>
    <w:rsid w:val="00AC3964"/>
    <w:rsid w:val="00AC43B2"/>
    <w:rsid w:val="00AC5C0F"/>
    <w:rsid w:val="00AD091E"/>
    <w:rsid w:val="00AD1408"/>
    <w:rsid w:val="00AD75E1"/>
    <w:rsid w:val="00AE0465"/>
    <w:rsid w:val="00AE4A3C"/>
    <w:rsid w:val="00AF1295"/>
    <w:rsid w:val="00AF3A87"/>
    <w:rsid w:val="00AF3F3F"/>
    <w:rsid w:val="00AF3F5B"/>
    <w:rsid w:val="00AF4BF4"/>
    <w:rsid w:val="00B00A44"/>
    <w:rsid w:val="00B01D29"/>
    <w:rsid w:val="00B10A95"/>
    <w:rsid w:val="00B148A2"/>
    <w:rsid w:val="00B17253"/>
    <w:rsid w:val="00B220D6"/>
    <w:rsid w:val="00B24A2D"/>
    <w:rsid w:val="00B254EE"/>
    <w:rsid w:val="00B26186"/>
    <w:rsid w:val="00B2726C"/>
    <w:rsid w:val="00B30C57"/>
    <w:rsid w:val="00B3165E"/>
    <w:rsid w:val="00B32DA4"/>
    <w:rsid w:val="00B34792"/>
    <w:rsid w:val="00B34894"/>
    <w:rsid w:val="00B35FFD"/>
    <w:rsid w:val="00B372D1"/>
    <w:rsid w:val="00B427A7"/>
    <w:rsid w:val="00B43353"/>
    <w:rsid w:val="00B51A6E"/>
    <w:rsid w:val="00B52DD6"/>
    <w:rsid w:val="00B5386F"/>
    <w:rsid w:val="00B53E6C"/>
    <w:rsid w:val="00B56581"/>
    <w:rsid w:val="00B5699E"/>
    <w:rsid w:val="00B60468"/>
    <w:rsid w:val="00B62CDB"/>
    <w:rsid w:val="00B638F8"/>
    <w:rsid w:val="00B64FCA"/>
    <w:rsid w:val="00B747E7"/>
    <w:rsid w:val="00B75BDA"/>
    <w:rsid w:val="00B761BF"/>
    <w:rsid w:val="00B77309"/>
    <w:rsid w:val="00B85519"/>
    <w:rsid w:val="00B8600E"/>
    <w:rsid w:val="00B92B70"/>
    <w:rsid w:val="00B937F8"/>
    <w:rsid w:val="00B95746"/>
    <w:rsid w:val="00B96EA2"/>
    <w:rsid w:val="00B97696"/>
    <w:rsid w:val="00BA06D6"/>
    <w:rsid w:val="00BA2E09"/>
    <w:rsid w:val="00BB26F5"/>
    <w:rsid w:val="00BC2137"/>
    <w:rsid w:val="00BC3256"/>
    <w:rsid w:val="00BC49D8"/>
    <w:rsid w:val="00BC5F08"/>
    <w:rsid w:val="00BD15C2"/>
    <w:rsid w:val="00BD176B"/>
    <w:rsid w:val="00BF1A4A"/>
    <w:rsid w:val="00BF3407"/>
    <w:rsid w:val="00C04255"/>
    <w:rsid w:val="00C07FA1"/>
    <w:rsid w:val="00C10317"/>
    <w:rsid w:val="00C11C6C"/>
    <w:rsid w:val="00C139C3"/>
    <w:rsid w:val="00C14D05"/>
    <w:rsid w:val="00C16B74"/>
    <w:rsid w:val="00C16BAA"/>
    <w:rsid w:val="00C20B10"/>
    <w:rsid w:val="00C20F3C"/>
    <w:rsid w:val="00C22A82"/>
    <w:rsid w:val="00C23376"/>
    <w:rsid w:val="00C24B25"/>
    <w:rsid w:val="00C310A1"/>
    <w:rsid w:val="00C329B8"/>
    <w:rsid w:val="00C358D5"/>
    <w:rsid w:val="00C36279"/>
    <w:rsid w:val="00C373FB"/>
    <w:rsid w:val="00C412DE"/>
    <w:rsid w:val="00C41491"/>
    <w:rsid w:val="00C43279"/>
    <w:rsid w:val="00C43676"/>
    <w:rsid w:val="00C4713B"/>
    <w:rsid w:val="00C52298"/>
    <w:rsid w:val="00C5353D"/>
    <w:rsid w:val="00C55D45"/>
    <w:rsid w:val="00C57320"/>
    <w:rsid w:val="00C60C17"/>
    <w:rsid w:val="00C6605E"/>
    <w:rsid w:val="00C72C8F"/>
    <w:rsid w:val="00C750AC"/>
    <w:rsid w:val="00C76A4F"/>
    <w:rsid w:val="00C773EA"/>
    <w:rsid w:val="00C77627"/>
    <w:rsid w:val="00C80FBD"/>
    <w:rsid w:val="00C82029"/>
    <w:rsid w:val="00C820F7"/>
    <w:rsid w:val="00C83E83"/>
    <w:rsid w:val="00C84B83"/>
    <w:rsid w:val="00C8546C"/>
    <w:rsid w:val="00C91017"/>
    <w:rsid w:val="00C92FAC"/>
    <w:rsid w:val="00C95F04"/>
    <w:rsid w:val="00C9647E"/>
    <w:rsid w:val="00C965FD"/>
    <w:rsid w:val="00CA2529"/>
    <w:rsid w:val="00CA4D50"/>
    <w:rsid w:val="00CA5443"/>
    <w:rsid w:val="00CA7ED1"/>
    <w:rsid w:val="00CB29CE"/>
    <w:rsid w:val="00CB3879"/>
    <w:rsid w:val="00CB7F22"/>
    <w:rsid w:val="00CC1734"/>
    <w:rsid w:val="00CC4FC1"/>
    <w:rsid w:val="00CC7792"/>
    <w:rsid w:val="00CC7FAD"/>
    <w:rsid w:val="00CD10B9"/>
    <w:rsid w:val="00CD327A"/>
    <w:rsid w:val="00CD35F7"/>
    <w:rsid w:val="00CF096C"/>
    <w:rsid w:val="00CF387B"/>
    <w:rsid w:val="00CF3CA3"/>
    <w:rsid w:val="00CF7CC3"/>
    <w:rsid w:val="00D027DB"/>
    <w:rsid w:val="00D032F6"/>
    <w:rsid w:val="00D03FA2"/>
    <w:rsid w:val="00D06DCC"/>
    <w:rsid w:val="00D13CEF"/>
    <w:rsid w:val="00D1445C"/>
    <w:rsid w:val="00D2213C"/>
    <w:rsid w:val="00D22554"/>
    <w:rsid w:val="00D22948"/>
    <w:rsid w:val="00D23107"/>
    <w:rsid w:val="00D2343B"/>
    <w:rsid w:val="00D24D49"/>
    <w:rsid w:val="00D30F6B"/>
    <w:rsid w:val="00D31C2D"/>
    <w:rsid w:val="00D334C3"/>
    <w:rsid w:val="00D34719"/>
    <w:rsid w:val="00D3471E"/>
    <w:rsid w:val="00D3493D"/>
    <w:rsid w:val="00D3764B"/>
    <w:rsid w:val="00D37856"/>
    <w:rsid w:val="00D40A20"/>
    <w:rsid w:val="00D42785"/>
    <w:rsid w:val="00D47604"/>
    <w:rsid w:val="00D478CC"/>
    <w:rsid w:val="00D47D1B"/>
    <w:rsid w:val="00D504C9"/>
    <w:rsid w:val="00D53712"/>
    <w:rsid w:val="00D56BCF"/>
    <w:rsid w:val="00D57DF7"/>
    <w:rsid w:val="00D63EDC"/>
    <w:rsid w:val="00D658C0"/>
    <w:rsid w:val="00D708F1"/>
    <w:rsid w:val="00D7175F"/>
    <w:rsid w:val="00D768B4"/>
    <w:rsid w:val="00D8238D"/>
    <w:rsid w:val="00D8342A"/>
    <w:rsid w:val="00D83783"/>
    <w:rsid w:val="00D83BA7"/>
    <w:rsid w:val="00D84627"/>
    <w:rsid w:val="00D84B00"/>
    <w:rsid w:val="00D863BE"/>
    <w:rsid w:val="00D8703D"/>
    <w:rsid w:val="00D87A25"/>
    <w:rsid w:val="00D9004A"/>
    <w:rsid w:val="00D91145"/>
    <w:rsid w:val="00D92011"/>
    <w:rsid w:val="00D93A08"/>
    <w:rsid w:val="00D946DC"/>
    <w:rsid w:val="00D94913"/>
    <w:rsid w:val="00D9542A"/>
    <w:rsid w:val="00D967A2"/>
    <w:rsid w:val="00D97FC2"/>
    <w:rsid w:val="00DA0329"/>
    <w:rsid w:val="00DA142D"/>
    <w:rsid w:val="00DB3E63"/>
    <w:rsid w:val="00DB698C"/>
    <w:rsid w:val="00DB7D05"/>
    <w:rsid w:val="00DC003E"/>
    <w:rsid w:val="00DC09CD"/>
    <w:rsid w:val="00DC16FE"/>
    <w:rsid w:val="00DC5558"/>
    <w:rsid w:val="00DC7777"/>
    <w:rsid w:val="00DD22A3"/>
    <w:rsid w:val="00DD33A9"/>
    <w:rsid w:val="00DD5B8E"/>
    <w:rsid w:val="00DE1A6B"/>
    <w:rsid w:val="00DE38C3"/>
    <w:rsid w:val="00DE4355"/>
    <w:rsid w:val="00DE72A7"/>
    <w:rsid w:val="00DF4548"/>
    <w:rsid w:val="00DF7357"/>
    <w:rsid w:val="00E020FA"/>
    <w:rsid w:val="00E02D6A"/>
    <w:rsid w:val="00E03324"/>
    <w:rsid w:val="00E1133A"/>
    <w:rsid w:val="00E126A2"/>
    <w:rsid w:val="00E20128"/>
    <w:rsid w:val="00E21C1D"/>
    <w:rsid w:val="00E227CE"/>
    <w:rsid w:val="00E31872"/>
    <w:rsid w:val="00E34FA7"/>
    <w:rsid w:val="00E376D6"/>
    <w:rsid w:val="00E37B2C"/>
    <w:rsid w:val="00E41680"/>
    <w:rsid w:val="00E41EDA"/>
    <w:rsid w:val="00E4566C"/>
    <w:rsid w:val="00E51B46"/>
    <w:rsid w:val="00E5270A"/>
    <w:rsid w:val="00E538E1"/>
    <w:rsid w:val="00E623D3"/>
    <w:rsid w:val="00E65058"/>
    <w:rsid w:val="00E6778F"/>
    <w:rsid w:val="00E711FD"/>
    <w:rsid w:val="00E71FF7"/>
    <w:rsid w:val="00E72CF2"/>
    <w:rsid w:val="00E73AD6"/>
    <w:rsid w:val="00E82275"/>
    <w:rsid w:val="00E861E3"/>
    <w:rsid w:val="00E915D5"/>
    <w:rsid w:val="00E92233"/>
    <w:rsid w:val="00E970A3"/>
    <w:rsid w:val="00E97B71"/>
    <w:rsid w:val="00EA0109"/>
    <w:rsid w:val="00EA0BED"/>
    <w:rsid w:val="00EA294C"/>
    <w:rsid w:val="00EA3457"/>
    <w:rsid w:val="00EA5E8E"/>
    <w:rsid w:val="00EA7B0A"/>
    <w:rsid w:val="00EB0980"/>
    <w:rsid w:val="00EB1A24"/>
    <w:rsid w:val="00EB2EE6"/>
    <w:rsid w:val="00EC1264"/>
    <w:rsid w:val="00EC1735"/>
    <w:rsid w:val="00EC539D"/>
    <w:rsid w:val="00ED15F6"/>
    <w:rsid w:val="00ED66B9"/>
    <w:rsid w:val="00EE33D1"/>
    <w:rsid w:val="00EE4C91"/>
    <w:rsid w:val="00EE5C25"/>
    <w:rsid w:val="00EE6049"/>
    <w:rsid w:val="00EF02C4"/>
    <w:rsid w:val="00EF12DB"/>
    <w:rsid w:val="00EF40B7"/>
    <w:rsid w:val="00EF6E45"/>
    <w:rsid w:val="00F01049"/>
    <w:rsid w:val="00F11EC3"/>
    <w:rsid w:val="00F11F09"/>
    <w:rsid w:val="00F13668"/>
    <w:rsid w:val="00F1535C"/>
    <w:rsid w:val="00F175A4"/>
    <w:rsid w:val="00F24D69"/>
    <w:rsid w:val="00F27D44"/>
    <w:rsid w:val="00F37710"/>
    <w:rsid w:val="00F43BF2"/>
    <w:rsid w:val="00F43DA4"/>
    <w:rsid w:val="00F4419B"/>
    <w:rsid w:val="00F442C9"/>
    <w:rsid w:val="00F44E59"/>
    <w:rsid w:val="00F50629"/>
    <w:rsid w:val="00F5097D"/>
    <w:rsid w:val="00F515B3"/>
    <w:rsid w:val="00F54FA7"/>
    <w:rsid w:val="00F60C26"/>
    <w:rsid w:val="00F61103"/>
    <w:rsid w:val="00F62781"/>
    <w:rsid w:val="00F631A4"/>
    <w:rsid w:val="00F665A9"/>
    <w:rsid w:val="00F67F71"/>
    <w:rsid w:val="00F73CF5"/>
    <w:rsid w:val="00F77DBC"/>
    <w:rsid w:val="00F84374"/>
    <w:rsid w:val="00F846C7"/>
    <w:rsid w:val="00F852A1"/>
    <w:rsid w:val="00F9491A"/>
    <w:rsid w:val="00F94DF9"/>
    <w:rsid w:val="00F95062"/>
    <w:rsid w:val="00FA2472"/>
    <w:rsid w:val="00FA64DF"/>
    <w:rsid w:val="00FA69F2"/>
    <w:rsid w:val="00FA7A58"/>
    <w:rsid w:val="00FB237E"/>
    <w:rsid w:val="00FB53E0"/>
    <w:rsid w:val="00FB67ED"/>
    <w:rsid w:val="00FC2A04"/>
    <w:rsid w:val="00FC2FF5"/>
    <w:rsid w:val="00FC4B7B"/>
    <w:rsid w:val="00FC50E2"/>
    <w:rsid w:val="00FC6FD0"/>
    <w:rsid w:val="00FC7E8E"/>
    <w:rsid w:val="00FD23BB"/>
    <w:rsid w:val="00FD26A5"/>
    <w:rsid w:val="00FD7BB7"/>
    <w:rsid w:val="00FE0CC3"/>
    <w:rsid w:val="00FE2753"/>
    <w:rsid w:val="00FE3B1B"/>
    <w:rsid w:val="00FF4AFD"/>
    <w:rsid w:val="00FF53D8"/>
    <w:rsid w:val="00FF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71CB9A7"/>
  <w15:docId w15:val="{61FAED36-0CD0-404A-893F-5B818B325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E3F"/>
    <w:pPr>
      <w:spacing w:line="240" w:lineRule="auto"/>
    </w:pPr>
    <w:rPr>
      <w:sz w:val="24"/>
    </w:rPr>
  </w:style>
  <w:style w:type="paragraph" w:styleId="Heading1">
    <w:name w:val="heading 1"/>
    <w:basedOn w:val="Normal"/>
    <w:next w:val="Normal"/>
    <w:link w:val="Heading1Char"/>
    <w:uiPriority w:val="9"/>
    <w:qFormat/>
    <w:rsid w:val="00C16B74"/>
    <w:pPr>
      <w:keepNext/>
      <w:keepLines/>
      <w:spacing w:before="480" w:after="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16B74"/>
    <w:pPr>
      <w:keepNext/>
      <w:keepLines/>
      <w:spacing w:before="200" w:after="0"/>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C16B74"/>
    <w:pPr>
      <w:keepNext/>
      <w:keepLines/>
      <w:spacing w:before="200" w:after="0"/>
      <w:outlineLvl w:val="2"/>
    </w:pPr>
    <w:rPr>
      <w:rFonts w:eastAsiaTheme="majorEastAsia" w:cstheme="majorBidi"/>
      <w:b/>
      <w:bCs/>
      <w:color w:val="4F81BD" w:themeColor="accen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4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E9A"/>
    <w:rPr>
      <w:rFonts w:ascii="Tahoma" w:hAnsi="Tahoma" w:cs="Tahoma"/>
      <w:sz w:val="16"/>
      <w:szCs w:val="16"/>
    </w:rPr>
  </w:style>
  <w:style w:type="table" w:styleId="TableGrid">
    <w:name w:val="Table Grid"/>
    <w:basedOn w:val="TableNormal"/>
    <w:uiPriority w:val="59"/>
    <w:rsid w:val="00111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213C"/>
    <w:pPr>
      <w:ind w:left="720"/>
      <w:contextualSpacing/>
    </w:pPr>
  </w:style>
  <w:style w:type="character" w:styleId="Hyperlink">
    <w:name w:val="Hyperlink"/>
    <w:basedOn w:val="DefaultParagraphFont"/>
    <w:uiPriority w:val="99"/>
    <w:unhideWhenUsed/>
    <w:rsid w:val="00462AAE"/>
    <w:rPr>
      <w:color w:val="0000FF" w:themeColor="hyperlink"/>
      <w:u w:val="single"/>
    </w:rPr>
  </w:style>
  <w:style w:type="paragraph" w:styleId="Header">
    <w:name w:val="header"/>
    <w:basedOn w:val="Normal"/>
    <w:link w:val="HeaderChar"/>
    <w:uiPriority w:val="99"/>
    <w:unhideWhenUsed/>
    <w:rsid w:val="00177DB4"/>
    <w:pPr>
      <w:tabs>
        <w:tab w:val="center" w:pos="4680"/>
        <w:tab w:val="right" w:pos="9360"/>
      </w:tabs>
      <w:spacing w:after="0"/>
    </w:pPr>
  </w:style>
  <w:style w:type="character" w:customStyle="1" w:styleId="HeaderChar">
    <w:name w:val="Header Char"/>
    <w:basedOn w:val="DefaultParagraphFont"/>
    <w:link w:val="Header"/>
    <w:uiPriority w:val="99"/>
    <w:rsid w:val="00177DB4"/>
  </w:style>
  <w:style w:type="paragraph" w:styleId="Footer">
    <w:name w:val="footer"/>
    <w:basedOn w:val="Normal"/>
    <w:link w:val="FooterChar"/>
    <w:uiPriority w:val="99"/>
    <w:unhideWhenUsed/>
    <w:rsid w:val="00177DB4"/>
    <w:pPr>
      <w:tabs>
        <w:tab w:val="center" w:pos="4680"/>
        <w:tab w:val="right" w:pos="9360"/>
      </w:tabs>
      <w:spacing w:after="0"/>
    </w:pPr>
  </w:style>
  <w:style w:type="character" w:customStyle="1" w:styleId="FooterChar">
    <w:name w:val="Footer Char"/>
    <w:basedOn w:val="DefaultParagraphFont"/>
    <w:link w:val="Footer"/>
    <w:uiPriority w:val="99"/>
    <w:rsid w:val="00177DB4"/>
  </w:style>
  <w:style w:type="character" w:customStyle="1" w:styleId="Heading1Char">
    <w:name w:val="Heading 1 Char"/>
    <w:basedOn w:val="DefaultParagraphFont"/>
    <w:link w:val="Heading1"/>
    <w:uiPriority w:val="9"/>
    <w:rsid w:val="00C16B74"/>
    <w:rPr>
      <w:rFonts w:eastAsiaTheme="majorEastAsia"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16B74"/>
    <w:rPr>
      <w:rFonts w:eastAsiaTheme="majorEastAsia" w:cstheme="majorBidi"/>
      <w:b/>
      <w:bCs/>
      <w:color w:val="4F81BD" w:themeColor="accent1"/>
      <w:sz w:val="28"/>
      <w:szCs w:val="26"/>
    </w:rPr>
  </w:style>
  <w:style w:type="paragraph" w:styleId="Title">
    <w:name w:val="Title"/>
    <w:basedOn w:val="Normal"/>
    <w:next w:val="Normal"/>
    <w:link w:val="TitleChar"/>
    <w:uiPriority w:val="10"/>
    <w:qFormat/>
    <w:rsid w:val="00C16B74"/>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6B74"/>
    <w:rPr>
      <w:rFonts w:eastAsiaTheme="majorEastAsia" w:cstheme="majorBidi"/>
      <w:color w:val="17365D" w:themeColor="text2" w:themeShade="BF"/>
      <w:spacing w:val="5"/>
      <w:kern w:val="28"/>
      <w:sz w:val="52"/>
      <w:szCs w:val="52"/>
    </w:rPr>
  </w:style>
  <w:style w:type="paragraph" w:styleId="TOC1">
    <w:name w:val="toc 1"/>
    <w:basedOn w:val="Normal"/>
    <w:next w:val="Normal"/>
    <w:autoRedefine/>
    <w:uiPriority w:val="39"/>
    <w:unhideWhenUsed/>
    <w:rsid w:val="00505F52"/>
    <w:pPr>
      <w:tabs>
        <w:tab w:val="right" w:leader="dot" w:pos="10070"/>
      </w:tabs>
      <w:spacing w:before="120" w:after="0"/>
    </w:pPr>
    <w:rPr>
      <w:rFonts w:asciiTheme="majorHAnsi" w:hAnsiTheme="majorHAnsi"/>
      <w:b/>
      <w:color w:val="548DD4"/>
      <w:szCs w:val="24"/>
    </w:rPr>
  </w:style>
  <w:style w:type="character" w:customStyle="1" w:styleId="Heading3Char">
    <w:name w:val="Heading 3 Char"/>
    <w:basedOn w:val="DefaultParagraphFont"/>
    <w:link w:val="Heading3"/>
    <w:uiPriority w:val="9"/>
    <w:rsid w:val="00C16B74"/>
    <w:rPr>
      <w:rFonts w:eastAsiaTheme="majorEastAsia" w:cstheme="majorBidi"/>
      <w:b/>
      <w:bCs/>
      <w:color w:val="4F81BD" w:themeColor="accent1"/>
      <w:sz w:val="26"/>
    </w:rPr>
  </w:style>
  <w:style w:type="paragraph" w:styleId="TOC2">
    <w:name w:val="toc 2"/>
    <w:basedOn w:val="Normal"/>
    <w:next w:val="Normal"/>
    <w:autoRedefine/>
    <w:uiPriority w:val="39"/>
    <w:unhideWhenUsed/>
    <w:rsid w:val="005609F9"/>
    <w:pPr>
      <w:spacing w:after="0"/>
    </w:pPr>
    <w:rPr>
      <w:sz w:val="22"/>
    </w:rPr>
  </w:style>
  <w:style w:type="paragraph" w:styleId="TOC3">
    <w:name w:val="toc 3"/>
    <w:basedOn w:val="Normal"/>
    <w:next w:val="Normal"/>
    <w:autoRedefine/>
    <w:uiPriority w:val="39"/>
    <w:unhideWhenUsed/>
    <w:rsid w:val="005609F9"/>
    <w:pPr>
      <w:spacing w:after="0"/>
      <w:ind w:left="240"/>
    </w:pPr>
    <w:rPr>
      <w:i/>
      <w:sz w:val="22"/>
    </w:rPr>
  </w:style>
  <w:style w:type="paragraph" w:styleId="TOC4">
    <w:name w:val="toc 4"/>
    <w:basedOn w:val="Normal"/>
    <w:next w:val="Normal"/>
    <w:autoRedefine/>
    <w:uiPriority w:val="39"/>
    <w:unhideWhenUsed/>
    <w:rsid w:val="005609F9"/>
    <w:pPr>
      <w:pBdr>
        <w:between w:val="double" w:sz="6" w:space="0" w:color="auto"/>
      </w:pBdr>
      <w:spacing w:after="0"/>
      <w:ind w:left="480"/>
    </w:pPr>
    <w:rPr>
      <w:sz w:val="20"/>
      <w:szCs w:val="20"/>
    </w:rPr>
  </w:style>
  <w:style w:type="paragraph" w:styleId="TOC5">
    <w:name w:val="toc 5"/>
    <w:basedOn w:val="Normal"/>
    <w:next w:val="Normal"/>
    <w:autoRedefine/>
    <w:uiPriority w:val="39"/>
    <w:unhideWhenUsed/>
    <w:rsid w:val="005609F9"/>
    <w:pPr>
      <w:pBdr>
        <w:between w:val="double" w:sz="6" w:space="0" w:color="auto"/>
      </w:pBdr>
      <w:spacing w:after="0"/>
      <w:ind w:left="720"/>
    </w:pPr>
    <w:rPr>
      <w:sz w:val="20"/>
      <w:szCs w:val="20"/>
    </w:rPr>
  </w:style>
  <w:style w:type="paragraph" w:styleId="TOC6">
    <w:name w:val="toc 6"/>
    <w:basedOn w:val="Normal"/>
    <w:next w:val="Normal"/>
    <w:autoRedefine/>
    <w:uiPriority w:val="39"/>
    <w:unhideWhenUsed/>
    <w:rsid w:val="005609F9"/>
    <w:pPr>
      <w:pBdr>
        <w:between w:val="double" w:sz="6" w:space="0" w:color="auto"/>
      </w:pBdr>
      <w:spacing w:after="0"/>
      <w:ind w:left="960"/>
    </w:pPr>
    <w:rPr>
      <w:sz w:val="20"/>
      <w:szCs w:val="20"/>
    </w:rPr>
  </w:style>
  <w:style w:type="paragraph" w:styleId="TOC7">
    <w:name w:val="toc 7"/>
    <w:basedOn w:val="Normal"/>
    <w:next w:val="Normal"/>
    <w:autoRedefine/>
    <w:uiPriority w:val="39"/>
    <w:unhideWhenUsed/>
    <w:rsid w:val="005609F9"/>
    <w:pPr>
      <w:pBdr>
        <w:between w:val="double" w:sz="6" w:space="0" w:color="auto"/>
      </w:pBdr>
      <w:spacing w:after="0"/>
      <w:ind w:left="1200"/>
    </w:pPr>
    <w:rPr>
      <w:sz w:val="20"/>
      <w:szCs w:val="20"/>
    </w:rPr>
  </w:style>
  <w:style w:type="paragraph" w:styleId="TOC8">
    <w:name w:val="toc 8"/>
    <w:basedOn w:val="Normal"/>
    <w:next w:val="Normal"/>
    <w:autoRedefine/>
    <w:uiPriority w:val="39"/>
    <w:unhideWhenUsed/>
    <w:rsid w:val="005609F9"/>
    <w:pPr>
      <w:pBdr>
        <w:between w:val="double" w:sz="6" w:space="0" w:color="auto"/>
      </w:pBdr>
      <w:spacing w:after="0"/>
      <w:ind w:left="1440"/>
    </w:pPr>
    <w:rPr>
      <w:sz w:val="20"/>
      <w:szCs w:val="20"/>
    </w:rPr>
  </w:style>
  <w:style w:type="paragraph" w:styleId="TOC9">
    <w:name w:val="toc 9"/>
    <w:basedOn w:val="Normal"/>
    <w:next w:val="Normal"/>
    <w:autoRedefine/>
    <w:uiPriority w:val="39"/>
    <w:unhideWhenUsed/>
    <w:rsid w:val="005609F9"/>
    <w:pPr>
      <w:pBdr>
        <w:between w:val="double" w:sz="6" w:space="0" w:color="auto"/>
      </w:pBdr>
      <w:spacing w:after="0"/>
      <w:ind w:left="1680"/>
    </w:pPr>
    <w:rPr>
      <w:sz w:val="20"/>
      <w:szCs w:val="20"/>
    </w:rPr>
  </w:style>
  <w:style w:type="character" w:styleId="FollowedHyperlink">
    <w:name w:val="FollowedHyperlink"/>
    <w:basedOn w:val="DefaultParagraphFont"/>
    <w:uiPriority w:val="99"/>
    <w:semiHidden/>
    <w:unhideWhenUsed/>
    <w:rsid w:val="003304E4"/>
    <w:rPr>
      <w:color w:val="800080" w:themeColor="followedHyperlink"/>
      <w:u w:val="single"/>
    </w:rPr>
  </w:style>
  <w:style w:type="character" w:styleId="CommentReference">
    <w:name w:val="annotation reference"/>
    <w:basedOn w:val="DefaultParagraphFont"/>
    <w:uiPriority w:val="99"/>
    <w:semiHidden/>
    <w:unhideWhenUsed/>
    <w:rsid w:val="009F35B1"/>
    <w:rPr>
      <w:sz w:val="18"/>
      <w:szCs w:val="18"/>
    </w:rPr>
  </w:style>
  <w:style w:type="paragraph" w:styleId="CommentText">
    <w:name w:val="annotation text"/>
    <w:basedOn w:val="Normal"/>
    <w:link w:val="CommentTextChar"/>
    <w:uiPriority w:val="99"/>
    <w:unhideWhenUsed/>
    <w:rsid w:val="009F35B1"/>
    <w:rPr>
      <w:szCs w:val="24"/>
    </w:rPr>
  </w:style>
  <w:style w:type="character" w:customStyle="1" w:styleId="CommentTextChar">
    <w:name w:val="Comment Text Char"/>
    <w:basedOn w:val="DefaultParagraphFont"/>
    <w:link w:val="CommentText"/>
    <w:uiPriority w:val="99"/>
    <w:rsid w:val="009F35B1"/>
    <w:rPr>
      <w:sz w:val="24"/>
      <w:szCs w:val="24"/>
    </w:rPr>
  </w:style>
  <w:style w:type="paragraph" w:styleId="CommentSubject">
    <w:name w:val="annotation subject"/>
    <w:basedOn w:val="CommentText"/>
    <w:next w:val="CommentText"/>
    <w:link w:val="CommentSubjectChar"/>
    <w:uiPriority w:val="99"/>
    <w:semiHidden/>
    <w:unhideWhenUsed/>
    <w:rsid w:val="009F35B1"/>
    <w:rPr>
      <w:b/>
      <w:bCs/>
      <w:sz w:val="20"/>
      <w:szCs w:val="20"/>
    </w:rPr>
  </w:style>
  <w:style w:type="character" w:customStyle="1" w:styleId="CommentSubjectChar">
    <w:name w:val="Comment Subject Char"/>
    <w:basedOn w:val="CommentTextChar"/>
    <w:link w:val="CommentSubject"/>
    <w:uiPriority w:val="99"/>
    <w:semiHidden/>
    <w:rsid w:val="009F35B1"/>
    <w:rPr>
      <w:b/>
      <w:bCs/>
      <w:sz w:val="20"/>
      <w:szCs w:val="20"/>
    </w:rPr>
  </w:style>
  <w:style w:type="character" w:styleId="PageNumber">
    <w:name w:val="page number"/>
    <w:basedOn w:val="DefaultParagraphFont"/>
    <w:uiPriority w:val="99"/>
    <w:semiHidden/>
    <w:unhideWhenUsed/>
    <w:rsid w:val="00B2726C"/>
  </w:style>
  <w:style w:type="paragraph" w:styleId="Revision">
    <w:name w:val="Revision"/>
    <w:hidden/>
    <w:uiPriority w:val="99"/>
    <w:semiHidden/>
    <w:rsid w:val="00C6605E"/>
    <w:pPr>
      <w:spacing w:after="0" w:line="240" w:lineRule="auto"/>
    </w:pPr>
    <w:rPr>
      <w:sz w:val="24"/>
    </w:rPr>
  </w:style>
  <w:style w:type="paragraph" w:styleId="DocumentMap">
    <w:name w:val="Document Map"/>
    <w:basedOn w:val="Normal"/>
    <w:link w:val="DocumentMapChar"/>
    <w:uiPriority w:val="99"/>
    <w:semiHidden/>
    <w:unhideWhenUsed/>
    <w:rsid w:val="00ED66B9"/>
    <w:pPr>
      <w:spacing w:after="0"/>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ED66B9"/>
    <w:rPr>
      <w:rFonts w:ascii="Times New Roman" w:hAnsi="Times New Roman" w:cs="Times New Roman"/>
      <w:sz w:val="24"/>
      <w:szCs w:val="24"/>
    </w:rPr>
  </w:style>
  <w:style w:type="paragraph" w:customStyle="1" w:styleId="Default">
    <w:name w:val="Default"/>
    <w:rsid w:val="00B95746"/>
    <w:pPr>
      <w:widowControl w:val="0"/>
      <w:autoSpaceDE w:val="0"/>
      <w:autoSpaceDN w:val="0"/>
      <w:adjustRightInd w:val="0"/>
      <w:spacing w:after="0" w:line="240" w:lineRule="auto"/>
    </w:pPr>
    <w:rPr>
      <w:rFonts w:ascii="VSORQK+Calibri" w:eastAsiaTheme="minorEastAsia" w:hAnsi="VSORQK+Calibri" w:cs="VSORQK+Calibri"/>
      <w:color w:val="000000"/>
      <w:sz w:val="24"/>
      <w:szCs w:val="24"/>
    </w:rPr>
  </w:style>
  <w:style w:type="paragraph" w:customStyle="1" w:styleId="CM24">
    <w:name w:val="CM24"/>
    <w:basedOn w:val="Default"/>
    <w:next w:val="Default"/>
    <w:uiPriority w:val="99"/>
    <w:rsid w:val="00B95746"/>
    <w:rPr>
      <w:rFonts w:cstheme="minorBidi"/>
      <w:color w:val="auto"/>
    </w:rPr>
  </w:style>
  <w:style w:type="paragraph" w:customStyle="1" w:styleId="CM25">
    <w:name w:val="CM25"/>
    <w:basedOn w:val="Default"/>
    <w:next w:val="Default"/>
    <w:uiPriority w:val="99"/>
    <w:rsid w:val="00B95746"/>
    <w:rPr>
      <w:rFonts w:cstheme="minorBidi"/>
      <w:color w:val="auto"/>
    </w:rPr>
  </w:style>
  <w:style w:type="paragraph" w:customStyle="1" w:styleId="CM5">
    <w:name w:val="CM5"/>
    <w:basedOn w:val="Default"/>
    <w:next w:val="Default"/>
    <w:uiPriority w:val="99"/>
    <w:rsid w:val="00B95746"/>
    <w:pPr>
      <w:spacing w:line="293" w:lineRule="atLeast"/>
    </w:pPr>
    <w:rPr>
      <w:rFonts w:cstheme="minorBidi"/>
      <w:color w:val="auto"/>
    </w:rPr>
  </w:style>
  <w:style w:type="character" w:customStyle="1" w:styleId="labeltext">
    <w:name w:val="labeltext"/>
    <w:basedOn w:val="DefaultParagraphFont"/>
    <w:rsid w:val="00537200"/>
  </w:style>
  <w:style w:type="character" w:customStyle="1" w:styleId="UnresolvedMention1">
    <w:name w:val="Unresolved Mention1"/>
    <w:basedOn w:val="DefaultParagraphFont"/>
    <w:uiPriority w:val="99"/>
    <w:semiHidden/>
    <w:unhideWhenUsed/>
    <w:rsid w:val="00256898"/>
    <w:rPr>
      <w:color w:val="605E5C"/>
      <w:shd w:val="clear" w:color="auto" w:fill="E1DFDD"/>
    </w:rPr>
  </w:style>
  <w:style w:type="character" w:styleId="UnresolvedMention">
    <w:name w:val="Unresolved Mention"/>
    <w:basedOn w:val="DefaultParagraphFont"/>
    <w:uiPriority w:val="99"/>
    <w:semiHidden/>
    <w:unhideWhenUsed/>
    <w:rsid w:val="002904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6512">
      <w:bodyDiv w:val="1"/>
      <w:marLeft w:val="0"/>
      <w:marRight w:val="0"/>
      <w:marTop w:val="0"/>
      <w:marBottom w:val="0"/>
      <w:divBdr>
        <w:top w:val="none" w:sz="0" w:space="0" w:color="auto"/>
        <w:left w:val="none" w:sz="0" w:space="0" w:color="auto"/>
        <w:bottom w:val="none" w:sz="0" w:space="0" w:color="auto"/>
        <w:right w:val="none" w:sz="0" w:space="0" w:color="auto"/>
      </w:divBdr>
    </w:div>
    <w:div w:id="124661111">
      <w:bodyDiv w:val="1"/>
      <w:marLeft w:val="0"/>
      <w:marRight w:val="0"/>
      <w:marTop w:val="0"/>
      <w:marBottom w:val="0"/>
      <w:divBdr>
        <w:top w:val="none" w:sz="0" w:space="0" w:color="auto"/>
        <w:left w:val="none" w:sz="0" w:space="0" w:color="auto"/>
        <w:bottom w:val="none" w:sz="0" w:space="0" w:color="auto"/>
        <w:right w:val="none" w:sz="0" w:space="0" w:color="auto"/>
      </w:divBdr>
    </w:div>
    <w:div w:id="304431992">
      <w:bodyDiv w:val="1"/>
      <w:marLeft w:val="0"/>
      <w:marRight w:val="0"/>
      <w:marTop w:val="0"/>
      <w:marBottom w:val="0"/>
      <w:divBdr>
        <w:top w:val="none" w:sz="0" w:space="0" w:color="auto"/>
        <w:left w:val="none" w:sz="0" w:space="0" w:color="auto"/>
        <w:bottom w:val="none" w:sz="0" w:space="0" w:color="auto"/>
        <w:right w:val="none" w:sz="0" w:space="0" w:color="auto"/>
      </w:divBdr>
    </w:div>
    <w:div w:id="615405946">
      <w:bodyDiv w:val="1"/>
      <w:marLeft w:val="0"/>
      <w:marRight w:val="0"/>
      <w:marTop w:val="0"/>
      <w:marBottom w:val="0"/>
      <w:divBdr>
        <w:top w:val="none" w:sz="0" w:space="0" w:color="auto"/>
        <w:left w:val="none" w:sz="0" w:space="0" w:color="auto"/>
        <w:bottom w:val="none" w:sz="0" w:space="0" w:color="auto"/>
        <w:right w:val="none" w:sz="0" w:space="0" w:color="auto"/>
      </w:divBdr>
    </w:div>
    <w:div w:id="895777880">
      <w:bodyDiv w:val="1"/>
      <w:marLeft w:val="0"/>
      <w:marRight w:val="0"/>
      <w:marTop w:val="0"/>
      <w:marBottom w:val="0"/>
      <w:divBdr>
        <w:top w:val="none" w:sz="0" w:space="0" w:color="auto"/>
        <w:left w:val="none" w:sz="0" w:space="0" w:color="auto"/>
        <w:bottom w:val="none" w:sz="0" w:space="0" w:color="auto"/>
        <w:right w:val="none" w:sz="0" w:space="0" w:color="auto"/>
      </w:divBdr>
    </w:div>
    <w:div w:id="924338966">
      <w:bodyDiv w:val="1"/>
      <w:marLeft w:val="0"/>
      <w:marRight w:val="0"/>
      <w:marTop w:val="0"/>
      <w:marBottom w:val="0"/>
      <w:divBdr>
        <w:top w:val="none" w:sz="0" w:space="0" w:color="auto"/>
        <w:left w:val="none" w:sz="0" w:space="0" w:color="auto"/>
        <w:bottom w:val="none" w:sz="0" w:space="0" w:color="auto"/>
        <w:right w:val="none" w:sz="0" w:space="0" w:color="auto"/>
      </w:divBdr>
    </w:div>
    <w:div w:id="1159619298">
      <w:bodyDiv w:val="1"/>
      <w:marLeft w:val="0"/>
      <w:marRight w:val="0"/>
      <w:marTop w:val="0"/>
      <w:marBottom w:val="0"/>
      <w:divBdr>
        <w:top w:val="none" w:sz="0" w:space="0" w:color="auto"/>
        <w:left w:val="none" w:sz="0" w:space="0" w:color="auto"/>
        <w:bottom w:val="none" w:sz="0" w:space="0" w:color="auto"/>
        <w:right w:val="none" w:sz="0" w:space="0" w:color="auto"/>
      </w:divBdr>
    </w:div>
    <w:div w:id="1189831273">
      <w:bodyDiv w:val="1"/>
      <w:marLeft w:val="0"/>
      <w:marRight w:val="0"/>
      <w:marTop w:val="0"/>
      <w:marBottom w:val="0"/>
      <w:divBdr>
        <w:top w:val="none" w:sz="0" w:space="0" w:color="auto"/>
        <w:left w:val="none" w:sz="0" w:space="0" w:color="auto"/>
        <w:bottom w:val="none" w:sz="0" w:space="0" w:color="auto"/>
        <w:right w:val="none" w:sz="0" w:space="0" w:color="auto"/>
      </w:divBdr>
    </w:div>
    <w:div w:id="1211577571">
      <w:bodyDiv w:val="1"/>
      <w:marLeft w:val="0"/>
      <w:marRight w:val="0"/>
      <w:marTop w:val="0"/>
      <w:marBottom w:val="0"/>
      <w:divBdr>
        <w:top w:val="none" w:sz="0" w:space="0" w:color="auto"/>
        <w:left w:val="none" w:sz="0" w:space="0" w:color="auto"/>
        <w:bottom w:val="none" w:sz="0" w:space="0" w:color="auto"/>
        <w:right w:val="none" w:sz="0" w:space="0" w:color="auto"/>
      </w:divBdr>
    </w:div>
    <w:div w:id="1333796884">
      <w:bodyDiv w:val="1"/>
      <w:marLeft w:val="0"/>
      <w:marRight w:val="0"/>
      <w:marTop w:val="0"/>
      <w:marBottom w:val="0"/>
      <w:divBdr>
        <w:top w:val="none" w:sz="0" w:space="0" w:color="auto"/>
        <w:left w:val="none" w:sz="0" w:space="0" w:color="auto"/>
        <w:bottom w:val="none" w:sz="0" w:space="0" w:color="auto"/>
        <w:right w:val="none" w:sz="0" w:space="0" w:color="auto"/>
      </w:divBdr>
    </w:div>
    <w:div w:id="1358239629">
      <w:bodyDiv w:val="1"/>
      <w:marLeft w:val="0"/>
      <w:marRight w:val="0"/>
      <w:marTop w:val="0"/>
      <w:marBottom w:val="0"/>
      <w:divBdr>
        <w:top w:val="none" w:sz="0" w:space="0" w:color="auto"/>
        <w:left w:val="none" w:sz="0" w:space="0" w:color="auto"/>
        <w:bottom w:val="none" w:sz="0" w:space="0" w:color="auto"/>
        <w:right w:val="none" w:sz="0" w:space="0" w:color="auto"/>
      </w:divBdr>
    </w:div>
    <w:div w:id="1443645731">
      <w:bodyDiv w:val="1"/>
      <w:marLeft w:val="0"/>
      <w:marRight w:val="0"/>
      <w:marTop w:val="0"/>
      <w:marBottom w:val="0"/>
      <w:divBdr>
        <w:top w:val="none" w:sz="0" w:space="0" w:color="auto"/>
        <w:left w:val="none" w:sz="0" w:space="0" w:color="auto"/>
        <w:bottom w:val="none" w:sz="0" w:space="0" w:color="auto"/>
        <w:right w:val="none" w:sz="0" w:space="0" w:color="auto"/>
      </w:divBdr>
      <w:divsChild>
        <w:div w:id="168107143">
          <w:marLeft w:val="0"/>
          <w:marRight w:val="0"/>
          <w:marTop w:val="0"/>
          <w:marBottom w:val="0"/>
          <w:divBdr>
            <w:top w:val="none" w:sz="0" w:space="0" w:color="auto"/>
            <w:left w:val="none" w:sz="0" w:space="0" w:color="auto"/>
            <w:bottom w:val="none" w:sz="0" w:space="0" w:color="auto"/>
            <w:right w:val="none" w:sz="0" w:space="0" w:color="auto"/>
          </w:divBdr>
        </w:div>
        <w:div w:id="404256979">
          <w:marLeft w:val="0"/>
          <w:marRight w:val="0"/>
          <w:marTop w:val="0"/>
          <w:marBottom w:val="0"/>
          <w:divBdr>
            <w:top w:val="none" w:sz="0" w:space="0" w:color="auto"/>
            <w:left w:val="none" w:sz="0" w:space="0" w:color="auto"/>
            <w:bottom w:val="none" w:sz="0" w:space="0" w:color="auto"/>
            <w:right w:val="none" w:sz="0" w:space="0" w:color="auto"/>
          </w:divBdr>
        </w:div>
        <w:div w:id="450713235">
          <w:marLeft w:val="0"/>
          <w:marRight w:val="0"/>
          <w:marTop w:val="0"/>
          <w:marBottom w:val="0"/>
          <w:divBdr>
            <w:top w:val="none" w:sz="0" w:space="0" w:color="auto"/>
            <w:left w:val="none" w:sz="0" w:space="0" w:color="auto"/>
            <w:bottom w:val="none" w:sz="0" w:space="0" w:color="auto"/>
            <w:right w:val="none" w:sz="0" w:space="0" w:color="auto"/>
          </w:divBdr>
        </w:div>
        <w:div w:id="519390994">
          <w:marLeft w:val="0"/>
          <w:marRight w:val="0"/>
          <w:marTop w:val="0"/>
          <w:marBottom w:val="0"/>
          <w:divBdr>
            <w:top w:val="none" w:sz="0" w:space="0" w:color="auto"/>
            <w:left w:val="none" w:sz="0" w:space="0" w:color="auto"/>
            <w:bottom w:val="none" w:sz="0" w:space="0" w:color="auto"/>
            <w:right w:val="none" w:sz="0" w:space="0" w:color="auto"/>
          </w:divBdr>
        </w:div>
        <w:div w:id="552816557">
          <w:marLeft w:val="0"/>
          <w:marRight w:val="0"/>
          <w:marTop w:val="0"/>
          <w:marBottom w:val="0"/>
          <w:divBdr>
            <w:top w:val="none" w:sz="0" w:space="0" w:color="auto"/>
            <w:left w:val="none" w:sz="0" w:space="0" w:color="auto"/>
            <w:bottom w:val="none" w:sz="0" w:space="0" w:color="auto"/>
            <w:right w:val="none" w:sz="0" w:space="0" w:color="auto"/>
          </w:divBdr>
        </w:div>
        <w:div w:id="748428841">
          <w:marLeft w:val="0"/>
          <w:marRight w:val="0"/>
          <w:marTop w:val="0"/>
          <w:marBottom w:val="0"/>
          <w:divBdr>
            <w:top w:val="none" w:sz="0" w:space="0" w:color="auto"/>
            <w:left w:val="none" w:sz="0" w:space="0" w:color="auto"/>
            <w:bottom w:val="none" w:sz="0" w:space="0" w:color="auto"/>
            <w:right w:val="none" w:sz="0" w:space="0" w:color="auto"/>
          </w:divBdr>
        </w:div>
        <w:div w:id="791821670">
          <w:marLeft w:val="0"/>
          <w:marRight w:val="0"/>
          <w:marTop w:val="0"/>
          <w:marBottom w:val="0"/>
          <w:divBdr>
            <w:top w:val="none" w:sz="0" w:space="0" w:color="auto"/>
            <w:left w:val="none" w:sz="0" w:space="0" w:color="auto"/>
            <w:bottom w:val="none" w:sz="0" w:space="0" w:color="auto"/>
            <w:right w:val="none" w:sz="0" w:space="0" w:color="auto"/>
          </w:divBdr>
        </w:div>
        <w:div w:id="955451449">
          <w:marLeft w:val="0"/>
          <w:marRight w:val="0"/>
          <w:marTop w:val="0"/>
          <w:marBottom w:val="0"/>
          <w:divBdr>
            <w:top w:val="none" w:sz="0" w:space="0" w:color="auto"/>
            <w:left w:val="none" w:sz="0" w:space="0" w:color="auto"/>
            <w:bottom w:val="none" w:sz="0" w:space="0" w:color="auto"/>
            <w:right w:val="none" w:sz="0" w:space="0" w:color="auto"/>
          </w:divBdr>
        </w:div>
        <w:div w:id="1031685800">
          <w:marLeft w:val="0"/>
          <w:marRight w:val="0"/>
          <w:marTop w:val="0"/>
          <w:marBottom w:val="0"/>
          <w:divBdr>
            <w:top w:val="none" w:sz="0" w:space="0" w:color="auto"/>
            <w:left w:val="none" w:sz="0" w:space="0" w:color="auto"/>
            <w:bottom w:val="none" w:sz="0" w:space="0" w:color="auto"/>
            <w:right w:val="none" w:sz="0" w:space="0" w:color="auto"/>
          </w:divBdr>
        </w:div>
        <w:div w:id="1100490767">
          <w:marLeft w:val="0"/>
          <w:marRight w:val="0"/>
          <w:marTop w:val="0"/>
          <w:marBottom w:val="0"/>
          <w:divBdr>
            <w:top w:val="none" w:sz="0" w:space="0" w:color="auto"/>
            <w:left w:val="none" w:sz="0" w:space="0" w:color="auto"/>
            <w:bottom w:val="none" w:sz="0" w:space="0" w:color="auto"/>
            <w:right w:val="none" w:sz="0" w:space="0" w:color="auto"/>
          </w:divBdr>
        </w:div>
        <w:div w:id="1150367914">
          <w:marLeft w:val="0"/>
          <w:marRight w:val="0"/>
          <w:marTop w:val="0"/>
          <w:marBottom w:val="0"/>
          <w:divBdr>
            <w:top w:val="none" w:sz="0" w:space="0" w:color="auto"/>
            <w:left w:val="none" w:sz="0" w:space="0" w:color="auto"/>
            <w:bottom w:val="none" w:sz="0" w:space="0" w:color="auto"/>
            <w:right w:val="none" w:sz="0" w:space="0" w:color="auto"/>
          </w:divBdr>
        </w:div>
        <w:div w:id="1272400012">
          <w:marLeft w:val="0"/>
          <w:marRight w:val="0"/>
          <w:marTop w:val="0"/>
          <w:marBottom w:val="0"/>
          <w:divBdr>
            <w:top w:val="none" w:sz="0" w:space="0" w:color="auto"/>
            <w:left w:val="none" w:sz="0" w:space="0" w:color="auto"/>
            <w:bottom w:val="none" w:sz="0" w:space="0" w:color="auto"/>
            <w:right w:val="none" w:sz="0" w:space="0" w:color="auto"/>
          </w:divBdr>
        </w:div>
        <w:div w:id="1383137351">
          <w:marLeft w:val="0"/>
          <w:marRight w:val="0"/>
          <w:marTop w:val="0"/>
          <w:marBottom w:val="0"/>
          <w:divBdr>
            <w:top w:val="none" w:sz="0" w:space="0" w:color="auto"/>
            <w:left w:val="none" w:sz="0" w:space="0" w:color="auto"/>
            <w:bottom w:val="none" w:sz="0" w:space="0" w:color="auto"/>
            <w:right w:val="none" w:sz="0" w:space="0" w:color="auto"/>
          </w:divBdr>
        </w:div>
        <w:div w:id="1407729904">
          <w:marLeft w:val="0"/>
          <w:marRight w:val="0"/>
          <w:marTop w:val="0"/>
          <w:marBottom w:val="0"/>
          <w:divBdr>
            <w:top w:val="none" w:sz="0" w:space="0" w:color="auto"/>
            <w:left w:val="none" w:sz="0" w:space="0" w:color="auto"/>
            <w:bottom w:val="none" w:sz="0" w:space="0" w:color="auto"/>
            <w:right w:val="none" w:sz="0" w:space="0" w:color="auto"/>
          </w:divBdr>
        </w:div>
        <w:div w:id="1436367781">
          <w:marLeft w:val="0"/>
          <w:marRight w:val="0"/>
          <w:marTop w:val="0"/>
          <w:marBottom w:val="0"/>
          <w:divBdr>
            <w:top w:val="none" w:sz="0" w:space="0" w:color="auto"/>
            <w:left w:val="none" w:sz="0" w:space="0" w:color="auto"/>
            <w:bottom w:val="none" w:sz="0" w:space="0" w:color="auto"/>
            <w:right w:val="none" w:sz="0" w:space="0" w:color="auto"/>
          </w:divBdr>
        </w:div>
        <w:div w:id="1460341373">
          <w:marLeft w:val="0"/>
          <w:marRight w:val="0"/>
          <w:marTop w:val="0"/>
          <w:marBottom w:val="0"/>
          <w:divBdr>
            <w:top w:val="none" w:sz="0" w:space="0" w:color="auto"/>
            <w:left w:val="none" w:sz="0" w:space="0" w:color="auto"/>
            <w:bottom w:val="none" w:sz="0" w:space="0" w:color="auto"/>
            <w:right w:val="none" w:sz="0" w:space="0" w:color="auto"/>
          </w:divBdr>
        </w:div>
        <w:div w:id="1468203066">
          <w:marLeft w:val="0"/>
          <w:marRight w:val="0"/>
          <w:marTop w:val="0"/>
          <w:marBottom w:val="0"/>
          <w:divBdr>
            <w:top w:val="none" w:sz="0" w:space="0" w:color="auto"/>
            <w:left w:val="none" w:sz="0" w:space="0" w:color="auto"/>
            <w:bottom w:val="none" w:sz="0" w:space="0" w:color="auto"/>
            <w:right w:val="none" w:sz="0" w:space="0" w:color="auto"/>
          </w:divBdr>
        </w:div>
        <w:div w:id="1536305691">
          <w:marLeft w:val="0"/>
          <w:marRight w:val="0"/>
          <w:marTop w:val="0"/>
          <w:marBottom w:val="0"/>
          <w:divBdr>
            <w:top w:val="none" w:sz="0" w:space="0" w:color="auto"/>
            <w:left w:val="none" w:sz="0" w:space="0" w:color="auto"/>
            <w:bottom w:val="none" w:sz="0" w:space="0" w:color="auto"/>
            <w:right w:val="none" w:sz="0" w:space="0" w:color="auto"/>
          </w:divBdr>
        </w:div>
        <w:div w:id="1553034558">
          <w:marLeft w:val="0"/>
          <w:marRight w:val="0"/>
          <w:marTop w:val="0"/>
          <w:marBottom w:val="0"/>
          <w:divBdr>
            <w:top w:val="none" w:sz="0" w:space="0" w:color="auto"/>
            <w:left w:val="none" w:sz="0" w:space="0" w:color="auto"/>
            <w:bottom w:val="none" w:sz="0" w:space="0" w:color="auto"/>
            <w:right w:val="none" w:sz="0" w:space="0" w:color="auto"/>
          </w:divBdr>
        </w:div>
        <w:div w:id="1595623511">
          <w:marLeft w:val="0"/>
          <w:marRight w:val="0"/>
          <w:marTop w:val="0"/>
          <w:marBottom w:val="0"/>
          <w:divBdr>
            <w:top w:val="none" w:sz="0" w:space="0" w:color="auto"/>
            <w:left w:val="none" w:sz="0" w:space="0" w:color="auto"/>
            <w:bottom w:val="none" w:sz="0" w:space="0" w:color="auto"/>
            <w:right w:val="none" w:sz="0" w:space="0" w:color="auto"/>
          </w:divBdr>
        </w:div>
        <w:div w:id="1838495356">
          <w:marLeft w:val="0"/>
          <w:marRight w:val="0"/>
          <w:marTop w:val="0"/>
          <w:marBottom w:val="0"/>
          <w:divBdr>
            <w:top w:val="none" w:sz="0" w:space="0" w:color="auto"/>
            <w:left w:val="none" w:sz="0" w:space="0" w:color="auto"/>
            <w:bottom w:val="none" w:sz="0" w:space="0" w:color="auto"/>
            <w:right w:val="none" w:sz="0" w:space="0" w:color="auto"/>
          </w:divBdr>
        </w:div>
        <w:div w:id="1875773756">
          <w:marLeft w:val="0"/>
          <w:marRight w:val="0"/>
          <w:marTop w:val="0"/>
          <w:marBottom w:val="0"/>
          <w:divBdr>
            <w:top w:val="none" w:sz="0" w:space="0" w:color="auto"/>
            <w:left w:val="none" w:sz="0" w:space="0" w:color="auto"/>
            <w:bottom w:val="none" w:sz="0" w:space="0" w:color="auto"/>
            <w:right w:val="none" w:sz="0" w:space="0" w:color="auto"/>
          </w:divBdr>
        </w:div>
        <w:div w:id="1889754784">
          <w:marLeft w:val="0"/>
          <w:marRight w:val="0"/>
          <w:marTop w:val="0"/>
          <w:marBottom w:val="0"/>
          <w:divBdr>
            <w:top w:val="none" w:sz="0" w:space="0" w:color="auto"/>
            <w:left w:val="none" w:sz="0" w:space="0" w:color="auto"/>
            <w:bottom w:val="none" w:sz="0" w:space="0" w:color="auto"/>
            <w:right w:val="none" w:sz="0" w:space="0" w:color="auto"/>
          </w:divBdr>
        </w:div>
        <w:div w:id="1946189804">
          <w:marLeft w:val="0"/>
          <w:marRight w:val="0"/>
          <w:marTop w:val="0"/>
          <w:marBottom w:val="0"/>
          <w:divBdr>
            <w:top w:val="none" w:sz="0" w:space="0" w:color="auto"/>
            <w:left w:val="none" w:sz="0" w:space="0" w:color="auto"/>
            <w:bottom w:val="none" w:sz="0" w:space="0" w:color="auto"/>
            <w:right w:val="none" w:sz="0" w:space="0" w:color="auto"/>
          </w:divBdr>
        </w:div>
        <w:div w:id="1992055877">
          <w:marLeft w:val="0"/>
          <w:marRight w:val="0"/>
          <w:marTop w:val="0"/>
          <w:marBottom w:val="0"/>
          <w:divBdr>
            <w:top w:val="none" w:sz="0" w:space="0" w:color="auto"/>
            <w:left w:val="none" w:sz="0" w:space="0" w:color="auto"/>
            <w:bottom w:val="none" w:sz="0" w:space="0" w:color="auto"/>
            <w:right w:val="none" w:sz="0" w:space="0" w:color="auto"/>
          </w:divBdr>
        </w:div>
        <w:div w:id="2082099932">
          <w:marLeft w:val="0"/>
          <w:marRight w:val="0"/>
          <w:marTop w:val="0"/>
          <w:marBottom w:val="0"/>
          <w:divBdr>
            <w:top w:val="none" w:sz="0" w:space="0" w:color="auto"/>
            <w:left w:val="none" w:sz="0" w:space="0" w:color="auto"/>
            <w:bottom w:val="none" w:sz="0" w:space="0" w:color="auto"/>
            <w:right w:val="none" w:sz="0" w:space="0" w:color="auto"/>
          </w:divBdr>
        </w:div>
        <w:div w:id="2090229540">
          <w:marLeft w:val="0"/>
          <w:marRight w:val="0"/>
          <w:marTop w:val="0"/>
          <w:marBottom w:val="0"/>
          <w:divBdr>
            <w:top w:val="none" w:sz="0" w:space="0" w:color="auto"/>
            <w:left w:val="none" w:sz="0" w:space="0" w:color="auto"/>
            <w:bottom w:val="none" w:sz="0" w:space="0" w:color="auto"/>
            <w:right w:val="none" w:sz="0" w:space="0" w:color="auto"/>
          </w:divBdr>
        </w:div>
        <w:div w:id="2100322289">
          <w:marLeft w:val="0"/>
          <w:marRight w:val="0"/>
          <w:marTop w:val="0"/>
          <w:marBottom w:val="0"/>
          <w:divBdr>
            <w:top w:val="none" w:sz="0" w:space="0" w:color="auto"/>
            <w:left w:val="none" w:sz="0" w:space="0" w:color="auto"/>
            <w:bottom w:val="none" w:sz="0" w:space="0" w:color="auto"/>
            <w:right w:val="none" w:sz="0" w:space="0" w:color="auto"/>
          </w:divBdr>
        </w:div>
      </w:divsChild>
    </w:div>
    <w:div w:id="1478261708">
      <w:bodyDiv w:val="1"/>
      <w:marLeft w:val="0"/>
      <w:marRight w:val="0"/>
      <w:marTop w:val="0"/>
      <w:marBottom w:val="0"/>
      <w:divBdr>
        <w:top w:val="none" w:sz="0" w:space="0" w:color="auto"/>
        <w:left w:val="none" w:sz="0" w:space="0" w:color="auto"/>
        <w:bottom w:val="none" w:sz="0" w:space="0" w:color="auto"/>
        <w:right w:val="none" w:sz="0" w:space="0" w:color="auto"/>
      </w:divBdr>
    </w:div>
    <w:div w:id="1683389985">
      <w:bodyDiv w:val="1"/>
      <w:marLeft w:val="0"/>
      <w:marRight w:val="0"/>
      <w:marTop w:val="0"/>
      <w:marBottom w:val="0"/>
      <w:divBdr>
        <w:top w:val="none" w:sz="0" w:space="0" w:color="auto"/>
        <w:left w:val="none" w:sz="0" w:space="0" w:color="auto"/>
        <w:bottom w:val="none" w:sz="0" w:space="0" w:color="auto"/>
        <w:right w:val="none" w:sz="0" w:space="0" w:color="auto"/>
      </w:divBdr>
    </w:div>
    <w:div w:id="1866359413">
      <w:bodyDiv w:val="1"/>
      <w:marLeft w:val="0"/>
      <w:marRight w:val="0"/>
      <w:marTop w:val="0"/>
      <w:marBottom w:val="0"/>
      <w:divBdr>
        <w:top w:val="none" w:sz="0" w:space="0" w:color="auto"/>
        <w:left w:val="none" w:sz="0" w:space="0" w:color="auto"/>
        <w:bottom w:val="none" w:sz="0" w:space="0" w:color="auto"/>
        <w:right w:val="none" w:sz="0" w:space="0" w:color="auto"/>
      </w:divBdr>
    </w:div>
    <w:div w:id="198273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g.uga.edu/" TargetMode="External"/><Relationship Id="rId21" Type="http://schemas.openxmlformats.org/officeDocument/2006/relationships/hyperlink" Target="mailto:ioball@listserv.uga.edu" TargetMode="External"/><Relationship Id="rId42" Type="http://schemas.openxmlformats.org/officeDocument/2006/relationships/hyperlink" Target="https://gradstatus.uga.edu/Forms/G164" TargetMode="External"/><Relationship Id="rId47" Type="http://schemas.openxmlformats.org/officeDocument/2006/relationships/hyperlink" Target="https://grad.uga.edu/current-students/important-dates-deadlines/" TargetMode="External"/><Relationship Id="rId63" Type="http://schemas.openxmlformats.org/officeDocument/2006/relationships/hyperlink" Target="https://eoo.uga.edu/civil_rights_NDAH/ndah-policy/" TargetMode="External"/><Relationship Id="rId68" Type="http://schemas.openxmlformats.org/officeDocument/2006/relationships/hyperlink" Target="https://well-being.uga.edu/" TargetMode="External"/><Relationship Id="rId84" Type="http://schemas.openxmlformats.org/officeDocument/2006/relationships/theme" Target="theme/theme1.xml"/><Relationship Id="rId16" Type="http://schemas.openxmlformats.org/officeDocument/2006/relationships/hyperlink" Target="mailto:" TargetMode="External"/><Relationship Id="rId11" Type="http://schemas.openxmlformats.org/officeDocument/2006/relationships/image" Target="media/image1.jpeg"/><Relationship Id="rId32" Type="http://schemas.openxmlformats.org/officeDocument/2006/relationships/hyperlink" Target="http://iob.uga.edu/faculty/" TargetMode="External"/><Relationship Id="rId37" Type="http://schemas.openxmlformats.org/officeDocument/2006/relationships/hyperlink" Target="https://grad.uga.edu/policy-on-use-of-generative-ai-in-theses-and-dissertations/" TargetMode="External"/><Relationship Id="rId53" Type="http://schemas.openxmlformats.org/officeDocument/2006/relationships/hyperlink" Target="https://gradstatus.uga.edu/Forms/G129" TargetMode="External"/><Relationship Id="rId58" Type="http://schemas.openxmlformats.org/officeDocument/2006/relationships/hyperlink" Target="https://grad.uga.edu/current-students/important-dates-deadlines/" TargetMode="External"/><Relationship Id="rId74" Type="http://schemas.openxmlformats.org/officeDocument/2006/relationships/hyperlink" Target="https://grad.uga.edu/index.php/current-students/forms/" TargetMode="External"/><Relationship Id="rId79" Type="http://schemas.openxmlformats.org/officeDocument/2006/relationships/hyperlink" Target="https://iob.uga.edu/graduate-program/graduate-handbooks/" TargetMode="External"/><Relationship Id="rId5" Type="http://schemas.openxmlformats.org/officeDocument/2006/relationships/numbering" Target="numbering.xml"/><Relationship Id="rId61" Type="http://schemas.openxmlformats.org/officeDocument/2006/relationships/hyperlink" Target="https://grad.uga.edu/current-students/registration-academic-policies-faq/" TargetMode="External"/><Relationship Id="rId82" Type="http://schemas.openxmlformats.org/officeDocument/2006/relationships/footer" Target="footer2.xml"/><Relationship Id="rId19" Type="http://schemas.openxmlformats.org/officeDocument/2006/relationships/hyperlink" Target="mailto:jara.usherwood@uga.edu" TargetMode="External"/><Relationship Id="rId14" Type="http://schemas.openxmlformats.org/officeDocument/2006/relationships/hyperlink" Target="mailto:mrazek@uga.edu" TargetMode="External"/><Relationship Id="rId22" Type="http://schemas.openxmlformats.org/officeDocument/2006/relationships/hyperlink" Target="https://iob.uga.edu" TargetMode="External"/><Relationship Id="rId27" Type="http://schemas.openxmlformats.org/officeDocument/2006/relationships/hyperlink" Target="https://busfin.uga.edu/bursar/" TargetMode="External"/><Relationship Id="rId30" Type="http://schemas.openxmlformats.org/officeDocument/2006/relationships/hyperlink" Target="https://isl.uga.edu/" TargetMode="External"/><Relationship Id="rId35" Type="http://schemas.openxmlformats.org/officeDocument/2006/relationships/hyperlink" Target="https://iob.uga.edu/graduate-program/forms/" TargetMode="External"/><Relationship Id="rId43" Type="http://schemas.openxmlformats.org/officeDocument/2006/relationships/hyperlink" Target="https://grad.uga.edu/index.php/current-students/forms/" TargetMode="External"/><Relationship Id="rId48" Type="http://schemas.openxmlformats.org/officeDocument/2006/relationships/hyperlink" Target="https://iob.uga.edu/graduate-program/forms/" TargetMode="External"/><Relationship Id="rId56" Type="http://schemas.openxmlformats.org/officeDocument/2006/relationships/hyperlink" Target="https://grad.uga.edu/current-students/important-dates-deadlines/" TargetMode="External"/><Relationship Id="rId64" Type="http://schemas.openxmlformats.org/officeDocument/2006/relationships/hyperlink" Target="https://policies.uga.edu/Human-Resources/Employment/Employment-Related-Policies/Workplace-Violence/" TargetMode="External"/><Relationship Id="rId69" Type="http://schemas.openxmlformats.org/officeDocument/2006/relationships/hyperlink" Target="https://caps.uga.edu/" TargetMode="External"/><Relationship Id="rId77" Type="http://schemas.openxmlformats.org/officeDocument/2006/relationships/hyperlink" Target="https://iob.uga.edu/graduate-program/forms/" TargetMode="External"/><Relationship Id="rId8" Type="http://schemas.openxmlformats.org/officeDocument/2006/relationships/webSettings" Target="webSettings.xml"/><Relationship Id="rId51" Type="http://schemas.openxmlformats.org/officeDocument/2006/relationships/hyperlink" Target="https://gradstatus.uga.edu/Forms/G140" TargetMode="External"/><Relationship Id="rId72" Type="http://schemas.openxmlformats.org/officeDocument/2006/relationships/hyperlink" Target="https://www.niaaa.nih.gov/sites/default/files/publications/Training/Training_Quick_Guide_for_Grant_Applications-rev-2010.pdf"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hbik@uga.edu" TargetMode="External"/><Relationship Id="rId25" Type="http://schemas.openxmlformats.org/officeDocument/2006/relationships/hyperlink" Target="https://ils.uga.edu/" TargetMode="External"/><Relationship Id="rId33" Type="http://schemas.openxmlformats.org/officeDocument/2006/relationships/hyperlink" Target="https://gradstatus.uga.edu/Forms/G130" TargetMode="External"/><Relationship Id="rId38" Type="http://schemas.openxmlformats.org/officeDocument/2006/relationships/hyperlink" Target="https://gradstatus.uga.edu/Forms/G162" TargetMode="External"/><Relationship Id="rId46" Type="http://schemas.openxmlformats.org/officeDocument/2006/relationships/hyperlink" Target="https://gradstatus.uga.edu/Forms/G130" TargetMode="External"/><Relationship Id="rId59" Type="http://schemas.openxmlformats.org/officeDocument/2006/relationships/hyperlink" Target="mailto:iobgradadmin@uga.edu" TargetMode="External"/><Relationship Id="rId67" Type="http://schemas.openxmlformats.org/officeDocument/2006/relationships/hyperlink" Target="https://sco.uga.edu/" TargetMode="External"/><Relationship Id="rId20" Type="http://schemas.openxmlformats.org/officeDocument/2006/relationships/hyperlink" Target="mailto:iobgrads@listserv.uga.edu" TargetMode="External"/><Relationship Id="rId41" Type="http://schemas.openxmlformats.org/officeDocument/2006/relationships/hyperlink" Target="https://grad.uga.edu/index.php/current-students/forms/" TargetMode="External"/><Relationship Id="rId54" Type="http://schemas.openxmlformats.org/officeDocument/2006/relationships/hyperlink" Target="https://grad.uga.edu/index.php/current-students/forms/" TargetMode="External"/><Relationship Id="rId62" Type="http://schemas.openxmlformats.org/officeDocument/2006/relationships/hyperlink" Target="https://honesty.uga.edu/Academic-Honesty-Policy/" TargetMode="External"/><Relationship Id="rId70" Type="http://schemas.openxmlformats.org/officeDocument/2006/relationships/hyperlink" Target="https://ils.uga.edu/admissions/curriculum/" TargetMode="External"/><Relationship Id="rId75" Type="http://schemas.openxmlformats.org/officeDocument/2006/relationships/hyperlink" Target="https://grad.uga.edu/index.php/current-students/form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ravisg@uga.edu" TargetMode="External"/><Relationship Id="rId23" Type="http://schemas.openxmlformats.org/officeDocument/2006/relationships/hyperlink" Target="https://calendar.uga.edu/group/institute_of_bioinformatics" TargetMode="External"/><Relationship Id="rId28" Type="http://schemas.openxmlformats.org/officeDocument/2006/relationships/hyperlink" Target="https://eits.uga.edu/" TargetMode="External"/><Relationship Id="rId36" Type="http://schemas.openxmlformats.org/officeDocument/2006/relationships/hyperlink" Target="https://gradstatus.uga.edu/Forms/G138" TargetMode="External"/><Relationship Id="rId49" Type="http://schemas.openxmlformats.org/officeDocument/2006/relationships/hyperlink" Target="https://grad.uga.edu/policy-on-use-of-generative-ai-in-theses-and-dissertations/" TargetMode="External"/><Relationship Id="rId57" Type="http://schemas.openxmlformats.org/officeDocument/2006/relationships/hyperlink" Target="https://athena.uga.edu/" TargetMode="External"/><Relationship Id="rId10" Type="http://schemas.openxmlformats.org/officeDocument/2006/relationships/endnotes" Target="endnotes.xml"/><Relationship Id="rId31" Type="http://schemas.openxmlformats.org/officeDocument/2006/relationships/hyperlink" Target="http://ils.uga.edu/admissions/curriculum/" TargetMode="External"/><Relationship Id="rId44" Type="http://schemas.openxmlformats.org/officeDocument/2006/relationships/hyperlink" Target="https://gradstatus.uga.edu/Forms/G129" TargetMode="External"/><Relationship Id="rId52" Type="http://schemas.openxmlformats.org/officeDocument/2006/relationships/hyperlink" Target="https://grad.uga.edu/index.php/current-students/forms/" TargetMode="External"/><Relationship Id="rId60" Type="http://schemas.openxmlformats.org/officeDocument/2006/relationships/hyperlink" Target="https://grad.uga.edu/graduate-bulletin/" TargetMode="External"/><Relationship Id="rId65" Type="http://schemas.openxmlformats.org/officeDocument/2006/relationships/hyperlink" Target="https://conduct.uga.edu/code-of-conduct/" TargetMode="External"/><Relationship Id="rId73" Type="http://schemas.openxmlformats.org/officeDocument/2006/relationships/hyperlink" Target="https://iob.uga.edu/graduate-program/forms/" TargetMode="External"/><Relationship Id="rId78" Type="http://schemas.openxmlformats.org/officeDocument/2006/relationships/hyperlink" Target="mailto:iobgradadmin@UGA.EDU"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obgradadmin@uga.edu" TargetMode="External"/><Relationship Id="rId18" Type="http://schemas.openxmlformats.org/officeDocument/2006/relationships/hyperlink" Target="mailto:iobadmin@uga.edu" TargetMode="External"/><Relationship Id="rId39" Type="http://schemas.openxmlformats.org/officeDocument/2006/relationships/hyperlink" Target="https://grad.uga.edu/graduate-bulletin/theses-dissertations-overview/" TargetMode="External"/><Relationship Id="rId34" Type="http://schemas.openxmlformats.org/officeDocument/2006/relationships/hyperlink" Target="https://iob.uga.edu/wp-content/uploads/sites/47/2024/03/IOB_Annual_Student_Progress_Report_2024.docx" TargetMode="External"/><Relationship Id="rId50" Type="http://schemas.openxmlformats.org/officeDocument/2006/relationships/hyperlink" Target="https://grad.uga.edu/index.php/current-students/forms/" TargetMode="External"/><Relationship Id="rId55" Type="http://schemas.openxmlformats.org/officeDocument/2006/relationships/hyperlink" Target="https://gradstatus.uga.edu/Forms/G138" TargetMode="External"/><Relationship Id="rId76" Type="http://schemas.openxmlformats.org/officeDocument/2006/relationships/hyperlink" Target="https://grad.uga.edu/index.php/current-students/forms/" TargetMode="External"/><Relationship Id="rId7" Type="http://schemas.openxmlformats.org/officeDocument/2006/relationships/settings" Target="settings.xml"/><Relationship Id="rId71" Type="http://schemas.openxmlformats.org/officeDocument/2006/relationships/hyperlink" Target="https://www.niaid.nih.gov/grants-contracts/write-research-plan" TargetMode="External"/><Relationship Id="rId2" Type="http://schemas.openxmlformats.org/officeDocument/2006/relationships/customXml" Target="../customXml/item2.xml"/><Relationship Id="rId29" Type="http://schemas.openxmlformats.org/officeDocument/2006/relationships/hyperlink" Target="https://gacrc.uga.edu/" TargetMode="External"/><Relationship Id="rId24" Type="http://schemas.openxmlformats.org/officeDocument/2006/relationships/hyperlink" Target="https://grad.uga.edu/" TargetMode="External"/><Relationship Id="rId40" Type="http://schemas.openxmlformats.org/officeDocument/2006/relationships/hyperlink" Target="https://grad.uga.edu/wp-content/uploads/2022/07/theses_and_dissertations-STYLE-GUIDE_2022.pdf" TargetMode="External"/><Relationship Id="rId45" Type="http://schemas.openxmlformats.org/officeDocument/2006/relationships/hyperlink" Target="https://grad.uga.edu/index.php/current-students/forms/" TargetMode="External"/><Relationship Id="rId66" Type="http://schemas.openxmlformats.org/officeDocument/2006/relationships/hyperlink" Target="https://eoo.uga.edu/policies-resources/the-ombudspersons/meet-the-ombudspers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8955ACEB2145438F5E6939A4CFBC96" ma:contentTypeVersion="14" ma:contentTypeDescription="Create a new document." ma:contentTypeScope="" ma:versionID="ae789426b1ab9c4a7518b8bdbb299cb1">
  <xsd:schema xmlns:xsd="http://www.w3.org/2001/XMLSchema" xmlns:xs="http://www.w3.org/2001/XMLSchema" xmlns:p="http://schemas.microsoft.com/office/2006/metadata/properties" xmlns:ns1="http://schemas.microsoft.com/sharepoint/v3" xmlns:ns2="b017d659-f1ac-4c45-8b04-a64b3e3bfa97" xmlns:ns3="89c5c8b6-b48b-405d-b734-325467c4f4d6" targetNamespace="http://schemas.microsoft.com/office/2006/metadata/properties" ma:root="true" ma:fieldsID="c4f99339e70913be89bd957d56202cd5" ns1:_="" ns2:_="" ns3:_="">
    <xsd:import namespace="http://schemas.microsoft.com/sharepoint/v3"/>
    <xsd:import namespace="b017d659-f1ac-4c45-8b04-a64b3e3bfa97"/>
    <xsd:import namespace="89c5c8b6-b48b-405d-b734-325467c4f4d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17d659-f1ac-4c45-8b04-a64b3e3bfa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1f6559-3fdf-4072-99e8-1c8ffe40d46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c5c8b6-b48b-405d-b734-325467c4f4d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39c13f4-0314-45ac-9493-1a53a98db66a}" ma:internalName="TaxCatchAll" ma:showField="CatchAllData" ma:web="89c5c8b6-b48b-405d-b734-325467c4f4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89c5c8b6-b48b-405d-b734-325467c4f4d6" xsi:nil="true"/>
    <lcf76f155ced4ddcb4097134ff3c332f xmlns="b017d659-f1ac-4c45-8b04-a64b3e3bfa9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F1F441-88F0-43BA-80AA-45054B6B0F49}">
  <ds:schemaRefs>
    <ds:schemaRef ds:uri="http://schemas.openxmlformats.org/officeDocument/2006/bibliography"/>
  </ds:schemaRefs>
</ds:datastoreItem>
</file>

<file path=customXml/itemProps2.xml><?xml version="1.0" encoding="utf-8"?>
<ds:datastoreItem xmlns:ds="http://schemas.openxmlformats.org/officeDocument/2006/customXml" ds:itemID="{436C29DC-CE2E-4AE3-A190-965CD1BC1609}">
  <ds:schemaRefs>
    <ds:schemaRef ds:uri="http://schemas.microsoft.com/sharepoint/v3/contenttype/forms"/>
  </ds:schemaRefs>
</ds:datastoreItem>
</file>

<file path=customXml/itemProps3.xml><?xml version="1.0" encoding="utf-8"?>
<ds:datastoreItem xmlns:ds="http://schemas.openxmlformats.org/officeDocument/2006/customXml" ds:itemID="{7F46FF44-986A-4DAE-90DB-3D3BD9131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17d659-f1ac-4c45-8b04-a64b3e3bfa97"/>
    <ds:schemaRef ds:uri="89c5c8b6-b48b-405d-b734-325467c4f4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FA0EEC-2520-41BB-88B3-178A15CDC291}">
  <ds:schemaRefs>
    <ds:schemaRef ds:uri="http://schemas.microsoft.com/office/2006/metadata/properties"/>
    <ds:schemaRef ds:uri="http://schemas.microsoft.com/office/infopath/2007/PartnerControls"/>
    <ds:schemaRef ds:uri="http://schemas.microsoft.com/sharepoint/v3"/>
    <ds:schemaRef ds:uri="89c5c8b6-b48b-405d-b734-325467c4f4d6"/>
    <ds:schemaRef ds:uri="b017d659-f1ac-4c45-8b04-a64b3e3bfa9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10152</Words>
  <Characters>57872</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R Simmons</dc:creator>
  <cp:keywords/>
  <dc:description/>
  <cp:lastModifiedBy>April King Mosley</cp:lastModifiedBy>
  <cp:revision>2</cp:revision>
  <cp:lastPrinted>2022-04-20T18:27:00Z</cp:lastPrinted>
  <dcterms:created xsi:type="dcterms:W3CDTF">2024-05-01T14:54:00Z</dcterms:created>
  <dcterms:modified xsi:type="dcterms:W3CDTF">2024-05-01T14:54:00Z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0x0101001D8955ACEB2145438F5E6939A4CFBC96</vt:lpwstr>
  </property>
  <property fmtid="{D5CDD505-2E9C-101B-9397-08002B2CF9AE}" pid="3" name="Order">
    <vt:r8>1392400</vt:r8>
  </property>
</Properties>
</file>